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E7" w:rsidRDefault="000A318C" w:rsidP="000C0CE7">
      <w:pPr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A318C">
        <w:rPr>
          <w:rFonts w:ascii="Times New Roman" w:hAnsi="Times New Roman" w:cs="Times New Roman"/>
          <w:sz w:val="28"/>
          <w:szCs w:val="28"/>
          <w:lang w:val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766.5pt" o:ole="">
            <v:imagedata r:id="rId5" o:title=""/>
          </v:shape>
          <o:OLEObject Type="Embed" ProgID="AcroExch.Document.DC" ShapeID="_x0000_i1025" DrawAspect="Content" ObjectID="_1834670159" r:id="rId6"/>
        </w:object>
      </w:r>
    </w:p>
    <w:p w:rsidR="000C0CE7" w:rsidRDefault="000C0CE7" w:rsidP="000C0CE7">
      <w:pPr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F0BA3" w:rsidRPr="006F0BA3" w:rsidRDefault="006F0BA3" w:rsidP="006F0BA3">
      <w:pPr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0BA3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B010B1" w:rsidRDefault="00B010B1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10B1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"Дружба народов" направлена на объединение культур бурятского и русского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народов</w:t>
      </w:r>
      <w:r w:rsidRPr="00B010B1">
        <w:rPr>
          <w:rFonts w:ascii="Times New Roman" w:hAnsi="Times New Roman" w:cs="Times New Roman"/>
          <w:sz w:val="28"/>
          <w:szCs w:val="28"/>
          <w:lang w:val="ru-RU"/>
        </w:rPr>
        <w:t>, с акцентом на музыкальные и прикладные аспекты. Основная цель программы — создать платформу для взаимопонимания и обмена культурными традициями, что особенно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ктуально в </w:t>
      </w:r>
      <w:r w:rsidR="00EC6C86">
        <w:rPr>
          <w:rFonts w:ascii="Times New Roman" w:hAnsi="Times New Roman" w:cs="Times New Roman"/>
          <w:sz w:val="28"/>
          <w:szCs w:val="28"/>
          <w:lang w:val="ru-RU"/>
        </w:rPr>
        <w:t>Иркутской области</w:t>
      </w:r>
      <w:r w:rsidRPr="00EC6C86">
        <w:rPr>
          <w:rFonts w:ascii="Times New Roman" w:hAnsi="Times New Roman" w:cs="Times New Roman"/>
          <w:sz w:val="28"/>
          <w:szCs w:val="28"/>
          <w:lang w:val="ru-RU"/>
        </w:rPr>
        <w:t>, где осуществляется данная программа.</w:t>
      </w:r>
    </w:p>
    <w:p w:rsidR="001155CC" w:rsidRDefault="001155CC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55C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C6C86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результате освоения программы «</w:t>
      </w:r>
      <w:r w:rsidRPr="001155CC">
        <w:rPr>
          <w:rFonts w:ascii="Times New Roman" w:hAnsi="Times New Roman" w:cs="Times New Roman"/>
          <w:sz w:val="28"/>
          <w:szCs w:val="28"/>
          <w:lang w:val="ru-RU"/>
        </w:rPr>
        <w:t>Дружба народов</w:t>
      </w:r>
      <w:r w:rsidR="00EC6C8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C6C86">
        <w:rPr>
          <w:rFonts w:ascii="Times New Roman" w:hAnsi="Times New Roman" w:cs="Times New Roman"/>
          <w:sz w:val="28"/>
          <w:szCs w:val="28"/>
          <w:lang w:val="ru-RU"/>
        </w:rPr>
        <w:t xml:space="preserve"> дети</w:t>
      </w:r>
      <w:r w:rsidRPr="001155CC">
        <w:rPr>
          <w:rFonts w:ascii="Times New Roman" w:hAnsi="Times New Roman" w:cs="Times New Roman"/>
          <w:sz w:val="28"/>
          <w:szCs w:val="28"/>
          <w:lang w:val="ru-RU"/>
        </w:rPr>
        <w:t xml:space="preserve"> будут знать основы русской и бурятской культур, включая народные танцы и песни; научатся сохранять и почитать историческую ценность своей кул</w:t>
      </w:r>
      <w:r>
        <w:rPr>
          <w:rFonts w:ascii="Times New Roman" w:hAnsi="Times New Roman" w:cs="Times New Roman"/>
          <w:sz w:val="28"/>
          <w:szCs w:val="28"/>
          <w:lang w:val="ru-RU"/>
        </w:rPr>
        <w:t>ьтуры, уважать предков; получат</w:t>
      </w:r>
      <w:r w:rsidRPr="001155CC">
        <w:rPr>
          <w:rFonts w:ascii="Times New Roman" w:hAnsi="Times New Roman" w:cs="Times New Roman"/>
          <w:sz w:val="28"/>
          <w:szCs w:val="28"/>
          <w:lang w:val="ru-RU"/>
        </w:rPr>
        <w:t xml:space="preserve"> знания о национальном костюме и его значении; выражать художественные образы через движения и исполнение; познакомятся с обычаями и праздниками народов России и Бурятии, развивая чувство единства и уважения к многообразию культур.</w:t>
      </w:r>
    </w:p>
    <w:p w:rsidR="007870A6" w:rsidRPr="00EC6C86" w:rsidRDefault="001155CC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осуществляется согласно следующим нормативно-правовым основаниям: </w:t>
      </w:r>
      <w:r w:rsidR="007870A6" w:rsidRPr="00EC6C86"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№ 273-ФЗ «Об образовании в Российской Федерации»;</w:t>
      </w:r>
    </w:p>
    <w:p w:rsidR="007870A6" w:rsidRPr="00EC6C8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7870A6" w:rsidRPr="00EC6C8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 xml:space="preserve">Закон № 273-ФЗ дополнительные общеобразовательные программы; </w:t>
      </w:r>
    </w:p>
    <w:p w:rsidR="007870A6" w:rsidRPr="00EC6C8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детей»; </w:t>
      </w:r>
    </w:p>
    <w:p w:rsidR="007870A6" w:rsidRPr="00EC6C8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7870A6" w:rsidRPr="00EC6C8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t>Указ Президента Российской Федерации от 7.05.2024 г. № 309 «О национальных целях развития Российской Федерации на период до 2030 года и на перспективу до 2036 года»;</w:t>
      </w:r>
    </w:p>
    <w:p w:rsidR="001155CC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8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Концепция развития дополнительного образования до 2030 года (утверждена распоряжением Правительства РФ от 31.03.2022 № 678-р).</w:t>
      </w:r>
    </w:p>
    <w:p w:rsidR="007870A6" w:rsidRPr="007870A6" w:rsidRDefault="007870A6" w:rsidP="007870A6">
      <w:pPr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0A6">
        <w:rPr>
          <w:rFonts w:ascii="Times New Roman" w:hAnsi="Times New Roman" w:cs="Times New Roman"/>
          <w:sz w:val="28"/>
          <w:szCs w:val="28"/>
          <w:lang w:val="ru-RU"/>
        </w:rPr>
        <w:t>Дополнительн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ые общеобразовательные программа«Дружба народов» </w:t>
      </w:r>
      <w:r w:rsidRPr="007870A6">
        <w:rPr>
          <w:rFonts w:ascii="Times New Roman" w:hAnsi="Times New Roman" w:cs="Times New Roman"/>
          <w:sz w:val="28"/>
          <w:szCs w:val="28"/>
          <w:lang w:val="ru-RU"/>
        </w:rPr>
        <w:t>художественной направленности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14E5" w:rsidRPr="000214E5" w:rsidRDefault="007870A6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0214E5" w:rsidRPr="000214E5">
        <w:rPr>
          <w:rFonts w:ascii="Times New Roman" w:hAnsi="Times New Roman" w:cs="Times New Roman"/>
          <w:sz w:val="28"/>
          <w:szCs w:val="28"/>
          <w:lang w:val="ru-RU"/>
        </w:rPr>
        <w:t>Программа «Дружба народов» разработана в соответствии с нормативно-правовыми актами и государственными программными документами Российской Федерации, направленными на поддержку воспитания и развитие детского творческого потенциала, формирование нравственности и толерантности, укрепление гражданской ответственности и создание условий для гармоничного сосуществования представителей различных народов и этносов в едином российском обществе.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Нормативно-правовая база</w:t>
      </w:r>
    </w:p>
    <w:p w:rsidR="00B60B1F" w:rsidRP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Федеральный закон № 273-ФЗ «Об образовании в Российской Федерации»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Согласно статье 75 Закона образовательные организации вправе реализовывать дополнительные общеобразовательные программы, направленные на повышение общего уровня воспитанности и обеспечение культурно-творческого развития детей. Программа «Дружба народов» относится именно к такому типу программ, формируемых образовательными учреждениями самостоятельно в рамках дополнительной образовательной деятельности.</w:t>
      </w:r>
    </w:p>
    <w:p w:rsid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 xml:space="preserve">Целевая модель определяет основные требования к развитию системы дополнительного образования, предусматривающие организацию внеклассной деятельности обучающихся с целью повышения мотивации и заинтересованности детей в творческой деятельности. Разработка программы «Дружба народов» отражает принципы целевой модели, обеспечивая доступ </w:t>
      </w:r>
      <w:r w:rsidRPr="000214E5">
        <w:rPr>
          <w:rFonts w:ascii="Times New Roman" w:hAnsi="Times New Roman" w:cs="Times New Roman"/>
          <w:sz w:val="28"/>
          <w:szCs w:val="28"/>
          <w:lang w:val="ru-RU"/>
        </w:rPr>
        <w:lastRenderedPageBreak/>
        <w:t>к дополнительным занятиям, направленным на творческое самовыражение детей и подростков.</w:t>
      </w:r>
    </w:p>
    <w:p w:rsid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Распоряжение Правительства РФ от 29 мая 2015 г. № 996-р «Стратегия развития воспитания в Российской Федерации на период до 2025 года»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Программа «Дружба народов» воплощает ключевые положения указанной стратегии, утверждая воспитание подрастающего поколения в духе патриотизма, взаимного ува</w:t>
      </w:r>
      <w:r w:rsidR="00B60B1F">
        <w:rPr>
          <w:rFonts w:ascii="Times New Roman" w:hAnsi="Times New Roman" w:cs="Times New Roman"/>
          <w:sz w:val="28"/>
          <w:szCs w:val="28"/>
          <w:lang w:val="ru-RU"/>
        </w:rPr>
        <w:t>жения и интереса к культуре</w:t>
      </w:r>
      <w:r w:rsidRPr="000214E5">
        <w:rPr>
          <w:rFonts w:ascii="Times New Roman" w:hAnsi="Times New Roman" w:cs="Times New Roman"/>
          <w:sz w:val="28"/>
          <w:szCs w:val="28"/>
          <w:lang w:val="ru-RU"/>
        </w:rPr>
        <w:t xml:space="preserve"> народов России. Программой предусмотрено приобщение школьников к истории, искусству, музыкальным и хореографическим традициям бурятского и русского народов, что является важным аспектом формирования позитивного отношения к отечественному культурному наследию.</w:t>
      </w:r>
    </w:p>
    <w:p w:rsidR="00B60B1F" w:rsidRP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Концепция развития дополнительного образования до 2030 года (распоряжение Правительства РФ от 31 марта 2022 г. № 678-р)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В программе заложены идеи концепции, направленные на расширение возможностей детей для саморазвития и участия в общественной жизни, включение в систему дополнительного образования посредством предоставления возможности заниматься творчеством и познанием своего исторического прошлого.</w:t>
      </w:r>
    </w:p>
    <w:p w:rsidR="00B60B1F" w:rsidRP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Программа реализуется в строгом соответствии с основными положениями указанного документа, ставящего задачей сохранение традиционной народной культуры и передачу её новым поколениям россиян. Обучение детей традиционным танцам, песням и костюмам служит важной частью процесса духовного возрождения и укрепления российского государства.</w:t>
      </w:r>
    </w:p>
    <w:p w:rsidR="00B60B1F" w:rsidRPr="00B60B1F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B60B1F">
        <w:rPr>
          <w:rFonts w:ascii="Times New Roman" w:hAnsi="Times New Roman" w:cs="Times New Roman"/>
          <w:bCs/>
          <w:i/>
          <w:sz w:val="28"/>
          <w:szCs w:val="28"/>
          <w:lang w:val="ru-RU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рамках достижения поставленных целей по формированию гармонично развитого и конкурентоспособного поколения детей и молодёжи программой предусмотрена интеграция методов физического и эстетического воспитания, обеспечивающих всестороннее развитие личности ребёнка, умение видеть красоту окружающего мира и создавать произведения художественного характера.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Актуальность программы обусловлена возрастающей потребностью современного общества в формировании активной жизненной позиции у подростков, обладающих высоким уровнем социальной адаптации и восприимчивостью к лучшим образцам отечественной культуры. Программа предназначена для детей среднего школьного возраста (от 12 до 15 лет) и рассчитана на три учебных года.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 xml:space="preserve">Она наполнена современными технологиями, такими как </w:t>
      </w:r>
      <w:r w:rsidRPr="00B60B1F">
        <w:rPr>
          <w:rFonts w:ascii="Times New Roman" w:hAnsi="Times New Roman" w:cs="Times New Roman"/>
          <w:bCs/>
          <w:sz w:val="28"/>
          <w:szCs w:val="28"/>
          <w:lang w:val="ru-RU"/>
        </w:rPr>
        <w:t>интерактивно-дидактические игры</w:t>
      </w:r>
      <w:r w:rsidRPr="000214E5">
        <w:rPr>
          <w:rFonts w:ascii="Times New Roman" w:hAnsi="Times New Roman" w:cs="Times New Roman"/>
          <w:sz w:val="28"/>
          <w:szCs w:val="28"/>
          <w:lang w:val="ru-RU"/>
        </w:rPr>
        <w:t>, использование мультимедийных ресурсов и цифровых платформ, что обеспечивает высокую мотивацию участников и улучшает качество усвоения материала. Интеграция информационно-коммуникационных технологий расширяет горизонты восприятия детьми богатого культурного наследия региона, укрепляет интерес к самостоятельной исследовательской работе и активизирует познавательную активность учащихся.</w:t>
      </w:r>
    </w:p>
    <w:p w:rsidR="000214E5" w:rsidRP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Программа обладает ярко выраженным региональным компонентом, основанным на специфике территории</w:t>
      </w:r>
      <w:r w:rsidR="006F0B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214E5">
        <w:rPr>
          <w:rFonts w:ascii="Times New Roman" w:hAnsi="Times New Roman" w:cs="Times New Roman"/>
          <w:sz w:val="28"/>
          <w:szCs w:val="28"/>
          <w:lang w:val="ru-RU"/>
        </w:rPr>
        <w:t xml:space="preserve">Именно эта особенность усиливает привлекательность программы для жителей </w:t>
      </w:r>
      <w:r w:rsidR="006F0BA3">
        <w:rPr>
          <w:rFonts w:ascii="Times New Roman" w:hAnsi="Times New Roman" w:cs="Times New Roman"/>
          <w:sz w:val="28"/>
          <w:szCs w:val="28"/>
          <w:lang w:val="ru-RU"/>
        </w:rPr>
        <w:t>иркутской области</w:t>
      </w:r>
      <w:r w:rsidRPr="000214E5">
        <w:rPr>
          <w:rFonts w:ascii="Times New Roman" w:hAnsi="Times New Roman" w:cs="Times New Roman"/>
          <w:sz w:val="28"/>
          <w:szCs w:val="28"/>
          <w:lang w:val="ru-RU"/>
        </w:rPr>
        <w:t>, позволяет учитывать местные особенности и уникальность культурного ландшафта, стимулирует глубокое погружение в культурное наследие родного края.</w:t>
      </w:r>
    </w:p>
    <w:p w:rsidR="000214E5" w:rsidRDefault="000214E5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14E5">
        <w:rPr>
          <w:rFonts w:ascii="Times New Roman" w:hAnsi="Times New Roman" w:cs="Times New Roman"/>
          <w:sz w:val="28"/>
          <w:szCs w:val="28"/>
          <w:lang w:val="ru-RU"/>
        </w:rPr>
        <w:t>Программа актуальна также потому, что включает разделы, посвящённые традиционному ремеслу, народным промыслам и праздникам местного значения, формируя у учащихся понимание важности сохранения местных традиций и преемственности поколений.</w:t>
      </w:r>
    </w:p>
    <w:p w:rsidR="002B1E2A" w:rsidRPr="000214E5" w:rsidRDefault="002B1E2A" w:rsidP="000214E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1E2A" w:rsidRPr="006F0BA3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0BA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Новизна и принципиальные отличия программы «Дружба народов» заключаются в следующем:</w:t>
      </w:r>
    </w:p>
    <w:p w:rsidR="002B1E2A" w:rsidRPr="006F0BA3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BA3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Современные программы дополнительного образования зачастую носят универсальный характер, охватывая широкий спектр областей искусства и творчества, либо имеют общую ориентацию на развитие художественных навыков без привязки </w:t>
      </w:r>
      <w:r w:rsidR="006F0BA3" w:rsidRPr="006F0BA3">
        <w:rPr>
          <w:rFonts w:ascii="Times New Roman" w:hAnsi="Times New Roman" w:cs="Times New Roman"/>
          <w:sz w:val="28"/>
          <w:szCs w:val="28"/>
          <w:lang w:val="ru-RU"/>
        </w:rPr>
        <w:t>к региональной специфике</w:t>
      </w:r>
      <w:r w:rsidRPr="006F0BA3">
        <w:rPr>
          <w:rFonts w:ascii="Times New Roman" w:hAnsi="Times New Roman" w:cs="Times New Roman"/>
          <w:sz w:val="28"/>
          <w:szCs w:val="28"/>
          <w:lang w:val="ru-RU"/>
        </w:rPr>
        <w:t>. Например, многие аналогичные программы предлагают изучение общих дисциплин, таких как вокал, танец, театр, рисование, не делая акцента на сохранении и передаче локальной культуры и традиций определённого региона.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BA3">
        <w:rPr>
          <w:rFonts w:ascii="Times New Roman" w:hAnsi="Times New Roman" w:cs="Times New Roman"/>
          <w:sz w:val="28"/>
          <w:szCs w:val="28"/>
          <w:lang w:val="ru-RU"/>
        </w:rPr>
        <w:t>Другие программы часто ограничиваются одним направлением (например, исключительно музыка или только рукоделие). Однако именно сочетание разнонаправленности и глубокого изучения местной культуры отличает программу «Дружба народов».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Отличительные особенности программы «Дружба народов»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t>Основное преимущество программы заключается в её специализированном подходе к обучению и глубоком освоении конкретной культуры. Акцент сделан на особенностях бурятской и русской культур, что даёт уникальную возможность подросткам лучше понимать своё происхождение, ценности своего региона и чувствовать связь с местными традициями.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t>Это существенное отличие от многих универсальных программ, которые лишь поверхностно касаются вопроса культурного наследия и не предоставляют полноценных инструментов для глубокого понимания локального контекста.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Комплекс интерактивно-дидактических игр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t>Особое значение придаётся внедрению специализированных игровых методик, предназначенных для контроля знаний и закрепления изученного материала. Такие методики способствуют вовлечению детей в процесс обучения, делают его интересным и увлекательным, повышают эффективность занятий и обеспечивают дополнительную мотивацию к учёбе.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Интерактивные технологии помогают решать проблему снижения внимания и интереса </w:t>
      </w:r>
      <w:r>
        <w:rPr>
          <w:rFonts w:ascii="Times New Roman" w:hAnsi="Times New Roman" w:cs="Times New Roman"/>
          <w:sz w:val="28"/>
          <w:szCs w:val="28"/>
          <w:lang w:val="ru-RU"/>
        </w:rPr>
        <w:t>подростков к классическим занятиям</w:t>
      </w:r>
      <w:r w:rsidRPr="002B1E2A">
        <w:rPr>
          <w:rFonts w:ascii="Times New Roman" w:hAnsi="Times New Roman" w:cs="Times New Roman"/>
          <w:sz w:val="28"/>
          <w:szCs w:val="28"/>
          <w:lang w:val="ru-RU"/>
        </w:rPr>
        <w:t xml:space="preserve">, превращают процесс </w:t>
      </w:r>
      <w:r w:rsidRPr="002B1E2A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обучения</w:t>
      </w:r>
      <w:r w:rsidRPr="002B1E2A">
        <w:rPr>
          <w:rFonts w:ascii="Times New Roman" w:hAnsi="Times New Roman" w:cs="Times New Roman"/>
          <w:sz w:val="28"/>
          <w:szCs w:val="28"/>
          <w:lang w:val="ru-RU"/>
        </w:rPr>
        <w:t xml:space="preserve"> в активный диалог и взаимодействие между участниками группы.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Музыкальная составляющая и прикладные дисциплины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t>Ключевое различие состоит ещё и в интеграции сразу нескольких сфер деятельности — от обучения игре на традиционных музыкальных инструментах до овладения приёмами изготовления изделий ручной работы. Такой синтез способен развить у детей не только музыкальный слух и артистизм, но и мелкую моторику, пространственное мышление, художественный вкус и способность выразить эмоции через творчество.</w:t>
      </w:r>
    </w:p>
    <w:p w:rsidR="002B1E2A" w:rsidRPr="002B1E2A" w:rsidRDefault="002B1E2A" w:rsidP="002B1E2A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E2A">
        <w:rPr>
          <w:rFonts w:ascii="Times New Roman" w:hAnsi="Times New Roman" w:cs="Times New Roman"/>
          <w:sz w:val="28"/>
          <w:szCs w:val="28"/>
          <w:lang w:val="ru-RU"/>
        </w:rPr>
        <w:t>Большинство аналогичных программ сосредотачивается преимущественно на одной составляющей (либо музыке, либо прикладном искусстве), тогда как «Дружба народов» объединяет оба аспекта, создавая уникальный учебный продукт.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работы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работы:</w:t>
      </w:r>
    </w:p>
    <w:p w:rsidR="000026DB" w:rsidRPr="000026DB" w:rsidRDefault="000026DB" w:rsidP="000026DB">
      <w:pPr>
        <w:numPr>
          <w:ilvl w:val="0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Индивидуальная форма работы: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Консультации педагога с каждым ребенком отдельно для выявления индивидуальных особенностей и способностей.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Организация индивидуальной практики по отдельным направлениям программы (игра на инструменте, вокал, подготовка сольных номеров).</w:t>
      </w:r>
    </w:p>
    <w:p w:rsidR="000026DB" w:rsidRPr="000026DB" w:rsidRDefault="000026DB" w:rsidP="000026DB">
      <w:pPr>
        <w:numPr>
          <w:ilvl w:val="0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Групповые занятия: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Работа в ансамбле или хоровых группах, совместное выполнение заданий, направленных на развитие чувства ансамбля и координации действий.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Участие в групповых проектах, направленных на изучение культуры народов.</w:t>
      </w:r>
    </w:p>
    <w:p w:rsidR="000026DB" w:rsidRPr="000026DB" w:rsidRDefault="000026DB" w:rsidP="000026DB">
      <w:pPr>
        <w:numPr>
          <w:ilvl w:val="0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Коллективные мероприятия: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Выступления перед широкой аудиторией на праздничных мероприятиях, концертах, конкурсах.</w:t>
      </w:r>
    </w:p>
    <w:p w:rsidR="000026DB" w:rsidRPr="000026DB" w:rsidRDefault="000026DB" w:rsidP="000026DB">
      <w:pPr>
        <w:numPr>
          <w:ilvl w:val="1"/>
          <w:numId w:val="1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Проведение совместных мероприятий с участием родителей и педагогов, позволяющих детям демонстрировать приобретенные навыки и умения.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Педагогические приемы, средства и методы образовательной деятельности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Педагогические приемы:</w:t>
      </w:r>
    </w:p>
    <w:p w:rsidR="000026DB" w:rsidRPr="000026DB" w:rsidRDefault="000026DB" w:rsidP="000026DB">
      <w:pPr>
        <w:numPr>
          <w:ilvl w:val="0"/>
          <w:numId w:val="2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Прием погружения в культуру: воссоздание атмосферы праздника, воспроизведение бытовых сцен и обычаев для лучшего понимания культурной среды.</w:t>
      </w:r>
    </w:p>
    <w:p w:rsidR="000026DB" w:rsidRPr="000026DB" w:rsidRDefault="000026DB" w:rsidP="000026DB">
      <w:pPr>
        <w:numPr>
          <w:ilvl w:val="0"/>
          <w:numId w:val="2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Метод проектов: разработка творческих проектов совместно с учащимися, способствующих самостоятельному исследованию и раскрытию тематики.</w:t>
      </w:r>
    </w:p>
    <w:p w:rsidR="000026DB" w:rsidRPr="000026DB" w:rsidRDefault="000026DB" w:rsidP="000026DB">
      <w:pPr>
        <w:numPr>
          <w:ilvl w:val="0"/>
          <w:numId w:val="2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Игровой метод: проведение дидактических игр, направленных на закрепление знаний и развитие навыков.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Средства образовательной деятельности:</w:t>
      </w:r>
    </w:p>
    <w:p w:rsidR="000026DB" w:rsidRPr="000026DB" w:rsidRDefault="000026DB" w:rsidP="000026DB">
      <w:pPr>
        <w:numPr>
          <w:ilvl w:val="0"/>
          <w:numId w:val="3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Наглядные пособия: иллюстрации, фотографии, образцы народного костюма, предметы декора.</w:t>
      </w:r>
    </w:p>
    <w:p w:rsidR="000026DB" w:rsidRPr="000026DB" w:rsidRDefault="000026DB" w:rsidP="000026DB">
      <w:pPr>
        <w:numPr>
          <w:ilvl w:val="0"/>
          <w:numId w:val="3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Технические средства: компьютерные презентации, аудиозаписи народной музыки, видеозаписи выступлений.</w:t>
      </w:r>
    </w:p>
    <w:p w:rsidR="000026DB" w:rsidRPr="000026DB" w:rsidRDefault="000026DB" w:rsidP="000026DB">
      <w:pPr>
        <w:numPr>
          <w:ilvl w:val="0"/>
          <w:numId w:val="3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Учебные материалы: учебные планы, конспекты занятий, задания для самостоятельной работы.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работы по основным направлениям программы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Вокальное </w:t>
      </w:r>
      <w:proofErr w:type="spellStart"/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</w:t>
      </w:r>
      <w:r w:rsidRPr="000026DB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proofErr w:type="spellEnd"/>
      <w:r w:rsidRPr="000026DB">
        <w:rPr>
          <w:rFonts w:ascii="Times New Roman" w:hAnsi="Times New Roman" w:cs="Times New Roman"/>
          <w:sz w:val="28"/>
          <w:szCs w:val="28"/>
          <w:lang w:val="ru-RU"/>
        </w:rPr>
        <w:t xml:space="preserve"> с народным хором предусматривает обучение различным видам исполнения песен:</w:t>
      </w:r>
    </w:p>
    <w:p w:rsidR="000026DB" w:rsidRPr="000026DB" w:rsidRDefault="000026DB" w:rsidP="000026DB">
      <w:pPr>
        <w:numPr>
          <w:ilvl w:val="0"/>
          <w:numId w:val="4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Народное многоголосие: развитие навыков пения в унисон и многоголосии, освоение техники дыхания и артикуляции.</w:t>
      </w:r>
    </w:p>
    <w:p w:rsidR="000026DB" w:rsidRPr="000026DB" w:rsidRDefault="000026DB" w:rsidP="000026DB">
      <w:pPr>
        <w:numPr>
          <w:ilvl w:val="0"/>
          <w:numId w:val="4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Постановка голоса: индивидуальные консультации и упражнения для улучшения качества звучания голосов участников.</w:t>
      </w:r>
    </w:p>
    <w:p w:rsidR="000026DB" w:rsidRPr="000026DB" w:rsidRDefault="000026DB" w:rsidP="000026DB">
      <w:pPr>
        <w:numPr>
          <w:ilvl w:val="0"/>
          <w:numId w:val="4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Репетиционная практика: регулярная репетиция репертуара, настройка звукового баланса и ансамблевых взаимодействий.</w:t>
      </w:r>
    </w:p>
    <w:p w:rsidR="0044577C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Хореографическое направление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Базовая хореографическая составляющая включает:</w:t>
      </w:r>
    </w:p>
    <w:p w:rsidR="000026DB" w:rsidRPr="000026DB" w:rsidRDefault="000026DB" w:rsidP="000026DB">
      <w:pPr>
        <w:numPr>
          <w:ilvl w:val="0"/>
          <w:numId w:val="5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Освоение техник постановки ног и корпуса, работу с ритмом и координацией.</w:t>
      </w:r>
    </w:p>
    <w:p w:rsidR="000026DB" w:rsidRPr="000026DB" w:rsidRDefault="000026DB" w:rsidP="000026DB">
      <w:pPr>
        <w:numPr>
          <w:ilvl w:val="0"/>
          <w:numId w:val="5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Формирование выразительности жестов и мимики, улучшение пластичности тела.</w:t>
      </w:r>
    </w:p>
    <w:p w:rsidR="000026DB" w:rsidRPr="000026DB" w:rsidRDefault="000026DB" w:rsidP="000026DB">
      <w:pPr>
        <w:numPr>
          <w:ilvl w:val="0"/>
          <w:numId w:val="5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Элементы народного танца: изучение базовых шагов и фигур, характерных для русской и бурятской культур.</w:t>
      </w:r>
    </w:p>
    <w:p w:rsidR="0044577C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Прикладное направление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Основные виды работ включают:</w:t>
      </w:r>
    </w:p>
    <w:p w:rsidR="000026DB" w:rsidRPr="000026DB" w:rsidRDefault="000026DB" w:rsidP="000026DB">
      <w:pPr>
        <w:numPr>
          <w:ilvl w:val="0"/>
          <w:numId w:val="6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Основы плетения, вышивки, изготовление декоративных изделий вручную.</w:t>
      </w:r>
    </w:p>
    <w:p w:rsidR="000026DB" w:rsidRPr="000026DB" w:rsidRDefault="000026DB" w:rsidP="000026DB">
      <w:pPr>
        <w:numPr>
          <w:ilvl w:val="0"/>
          <w:numId w:val="6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Практическое применение полученных знаний в создании поделок и сувениров.</w:t>
      </w:r>
    </w:p>
    <w:p w:rsidR="000026DB" w:rsidRPr="000026DB" w:rsidRDefault="000026DB" w:rsidP="000026DB">
      <w:pPr>
        <w:numPr>
          <w:ilvl w:val="0"/>
          <w:numId w:val="6"/>
        </w:num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Развитие мелкой моторики и креативности через творческие мастерские.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программы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Цель программы «Дружба народов» — содействие созданию единого пространства межкультурного взаимодействия путем объединения традиций русской и бурятской культур, ориентированного на обогащение личности ребенка, развитие творческих способностей и формирование уважительного отношения к разнообразию культур народов России.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Эта цель фиксирует три важнейших аспекта:</w:t>
      </w:r>
    </w:p>
    <w:p w:rsidR="000026DB" w:rsidRPr="000026DB" w:rsidRDefault="000026DB" w:rsidP="000026DB">
      <w:pPr>
        <w:numPr>
          <w:ilvl w:val="0"/>
          <w:numId w:val="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Развивающий аспект:</w:t>
      </w:r>
      <w:r w:rsidRPr="000026DB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Способствование гармоничному развитию личности ребенка, проявлению его творческих возможностей и </w:t>
      </w:r>
      <w:r w:rsidRPr="000026DB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талантов, выработке устойчивых эмоционально-эстетических ориентиров.</w:t>
      </w:r>
    </w:p>
    <w:p w:rsidR="000026DB" w:rsidRPr="000026DB" w:rsidRDefault="000026DB" w:rsidP="000026DB">
      <w:pPr>
        <w:numPr>
          <w:ilvl w:val="0"/>
          <w:numId w:val="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Обучающий аспект:</w:t>
      </w:r>
      <w:r w:rsidRPr="000026DB">
        <w:rPr>
          <w:rFonts w:ascii="Times New Roman" w:hAnsi="Times New Roman" w:cs="Times New Roman"/>
          <w:sz w:val="28"/>
          <w:szCs w:val="28"/>
          <w:lang w:val="ru-RU"/>
        </w:rPr>
        <w:t xml:space="preserve"> Передача теоретических знаний о традициях, быте, фольклоре, декоративно-прикладном творчестве, народной музыке и танцах обоих народов.</w:t>
      </w:r>
    </w:p>
    <w:p w:rsidR="000026DB" w:rsidRPr="000026DB" w:rsidRDefault="000026DB" w:rsidP="000026DB">
      <w:pPr>
        <w:numPr>
          <w:ilvl w:val="0"/>
          <w:numId w:val="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Воспитывающий аспект:</w:t>
      </w:r>
      <w:r w:rsidRPr="000026DB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уважения к собственной культуре и культурным ценностям других народов, развитие патриотических чувств, толерантности и межкультурной компетентности.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 программы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Задачи программы распределены на три группы: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I. Обучающие задачи (предметные):</w:t>
      </w:r>
    </w:p>
    <w:p w:rsidR="000026DB" w:rsidRPr="000026DB" w:rsidRDefault="000026DB" w:rsidP="000026DB">
      <w:pPr>
        <w:numPr>
          <w:ilvl w:val="0"/>
          <w:numId w:val="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Ознакомление с основами музыкальной культуры русского и бурятского народов, фольклорными произведениями, особенностями исполнительских традиций.</w:t>
      </w:r>
    </w:p>
    <w:p w:rsidR="000026DB" w:rsidRPr="000026DB" w:rsidRDefault="000026DB" w:rsidP="000026DB">
      <w:pPr>
        <w:numPr>
          <w:ilvl w:val="0"/>
          <w:numId w:val="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Овладение элементами народных танцев, методами построения композиции и движениями, присущими русским и бурятским народным стилям.</w:t>
      </w:r>
    </w:p>
    <w:p w:rsidR="000026DB" w:rsidRPr="000026DB" w:rsidRDefault="000026DB" w:rsidP="000026DB">
      <w:pPr>
        <w:numPr>
          <w:ilvl w:val="0"/>
          <w:numId w:val="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Изучение техник декоративно-прикладного искусства, владение базовыми приемами обработки материалов и изготовления народных украшений и предметов быта.</w:t>
      </w:r>
    </w:p>
    <w:p w:rsidR="000026DB" w:rsidRPr="000026DB" w:rsidRDefault="000026DB" w:rsidP="000026DB">
      <w:pPr>
        <w:numPr>
          <w:ilvl w:val="0"/>
          <w:numId w:val="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Понимание значения народных костюмов, символики орнаментов и традиционного дизайна.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II. Развивающие задачи (формируемые компетенции):</w:t>
      </w:r>
    </w:p>
    <w:p w:rsidR="000026DB" w:rsidRPr="000026DB" w:rsidRDefault="000026DB" w:rsidP="000026DB">
      <w:pPr>
        <w:numPr>
          <w:ilvl w:val="0"/>
          <w:numId w:val="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Развитие общей художественной культуры, восприятие красоты природы и творчества как неотъемлемой части повседневной жизни.</w:t>
      </w:r>
    </w:p>
    <w:p w:rsidR="000026DB" w:rsidRPr="000026DB" w:rsidRDefault="000026DB" w:rsidP="000026DB">
      <w:pPr>
        <w:numPr>
          <w:ilvl w:val="0"/>
          <w:numId w:val="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Становление социальных компетенций: навыки коммуникации, сотрудничество, поддержка друг друга в группе.</w:t>
      </w:r>
    </w:p>
    <w:p w:rsidR="000026DB" w:rsidRPr="000026DB" w:rsidRDefault="000026DB" w:rsidP="000026DB">
      <w:pPr>
        <w:numPr>
          <w:ilvl w:val="0"/>
          <w:numId w:val="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Развитие двигательной активности, ловкости, пластичности и грациозности.</w:t>
      </w:r>
    </w:p>
    <w:p w:rsidR="000026DB" w:rsidRPr="000026DB" w:rsidRDefault="000026DB" w:rsidP="000026DB">
      <w:pPr>
        <w:numPr>
          <w:ilvl w:val="0"/>
          <w:numId w:val="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lastRenderedPageBreak/>
        <w:t>Улучшение когнитивных функций, памяти, внимания, воображения, речи и творческих способностей.</w:t>
      </w:r>
    </w:p>
    <w:p w:rsidR="000026DB" w:rsidRPr="000026DB" w:rsidRDefault="000026DB" w:rsidP="000026DB">
      <w:pPr>
        <w:numPr>
          <w:ilvl w:val="0"/>
          <w:numId w:val="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Повышение самооценки, уверенности в себе, инициативности и самостоятельности.</w:t>
      </w:r>
    </w:p>
    <w:p w:rsidR="000026DB" w:rsidRPr="000026DB" w:rsidRDefault="000026DB" w:rsidP="000026DB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b/>
          <w:bCs/>
          <w:sz w:val="28"/>
          <w:szCs w:val="28"/>
          <w:lang w:val="ru-RU"/>
        </w:rPr>
        <w:t>III. Воспитывающие задачи (личностные качества):</w:t>
      </w:r>
    </w:p>
    <w:p w:rsidR="000026DB" w:rsidRPr="000026DB" w:rsidRDefault="000026DB" w:rsidP="000026DB">
      <w:pPr>
        <w:numPr>
          <w:ilvl w:val="0"/>
          <w:numId w:val="1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Формирование положительного отношения к представителям различных этнических групп, осознание равенства и достоинства каждой культуры.</w:t>
      </w:r>
    </w:p>
    <w:p w:rsidR="000026DB" w:rsidRPr="000026DB" w:rsidRDefault="000026DB" w:rsidP="000026DB">
      <w:pPr>
        <w:numPr>
          <w:ilvl w:val="0"/>
          <w:numId w:val="1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Воспитание чувства принадлежности к своему народу, любви к Родине, чувства гордости за национальную принадлежность.</w:t>
      </w:r>
    </w:p>
    <w:p w:rsidR="000026DB" w:rsidRPr="000026DB" w:rsidRDefault="000026DB" w:rsidP="000026DB">
      <w:pPr>
        <w:numPr>
          <w:ilvl w:val="0"/>
          <w:numId w:val="1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Привитие этнокультурной грамотности, терпимости и доброжелательности ко всему многообразию культур и этносов России.</w:t>
      </w:r>
    </w:p>
    <w:p w:rsidR="000026DB" w:rsidRPr="000026DB" w:rsidRDefault="000026DB" w:rsidP="000026DB">
      <w:pPr>
        <w:numPr>
          <w:ilvl w:val="0"/>
          <w:numId w:val="1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26DB">
        <w:rPr>
          <w:rFonts w:ascii="Times New Roman" w:hAnsi="Times New Roman" w:cs="Times New Roman"/>
          <w:sz w:val="28"/>
          <w:szCs w:val="28"/>
          <w:lang w:val="ru-RU"/>
        </w:rPr>
        <w:t>Укрепление семейных ценностей, взаимосвязанности поколений и передача традиций через практические занятия и праздники.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Возраст обучающихся и учет возрастных особенностей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рассчитана на обучающихся в возрасте от </w:t>
      </w: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12 до 15 лет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>. Этот возрастной диапазон выбран исходя из психологических и физиологических особенностей подростков:</w:t>
      </w:r>
    </w:p>
    <w:p w:rsidR="00530B44" w:rsidRPr="00530B44" w:rsidRDefault="00530B44" w:rsidP="00530B44">
      <w:pPr>
        <w:numPr>
          <w:ilvl w:val="0"/>
          <w:numId w:val="1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Подростковый возраст характеризуется быстрым развитием физических и интеллектуальных способностей, интересом к творчеству и культурному наследию.</w:t>
      </w:r>
    </w:p>
    <w:p w:rsidR="00530B44" w:rsidRPr="00530B44" w:rsidRDefault="00530B44" w:rsidP="00530B44">
      <w:pPr>
        <w:numPr>
          <w:ilvl w:val="0"/>
          <w:numId w:val="1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Дети старшего младшего школьного возраста находятся в процессе активного формирования мировоззрения, поэтому включение элементов знакомства с культурой важно для расширения кругозора и приобретения устойчивого образа окружающей действительности.</w:t>
      </w:r>
    </w:p>
    <w:p w:rsidR="00530B44" w:rsidRPr="00530B44" w:rsidRDefault="00530B44" w:rsidP="00530B44">
      <w:pPr>
        <w:numPr>
          <w:ilvl w:val="0"/>
          <w:numId w:val="1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Психологические особенности подростков требуют повышенного внимания к мотивации и стимулам, что обеспечивается игровой формой подачи материала, использованием ярких образов и наглядных примеров.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Учитывая указанные факторы, основной принцип формирования групп — однородность состава по возрасту и уровню подготовки. Оптимальное количество обучающихся в одной группе составляет от </w:t>
      </w: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10 до 15 человек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>, что соответствует требованиям Санитарных норм и правил (СанПиН), обеспечивающих комфортные условия для образовательного процесса.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Также целесообразно предусмотреть отдельную категорию для особо одаренных детей, которым потребуется индивидуальный подход и дополнительное углубленное изучение отдельных компонентов программы.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 программы</w:t>
      </w:r>
    </w:p>
    <w:p w:rsid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Программа рассчитана на три учебных года, каждый из которых включает 120 академических часов. Эта продолжительность обеспечивает равномерное распределение нагрузки и достаточное время для полноценного освоения материала.</w:t>
      </w:r>
    </w:p>
    <w:p w:rsid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Первый год обучения (ориентир 12–13 лет)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</w:rPr>
        <w:t xml:space="preserve">Объем: </w:t>
      </w:r>
      <w:r w:rsidRPr="00530B44">
        <w:rPr>
          <w:rFonts w:ascii="Times New Roman" w:hAnsi="Times New Roman" w:cs="Times New Roman"/>
          <w:bCs/>
          <w:sz w:val="28"/>
          <w:szCs w:val="28"/>
        </w:rPr>
        <w:t>120 часов</w:t>
      </w:r>
    </w:p>
    <w:p w:rsidR="00530B44" w:rsidRPr="00530B44" w:rsidRDefault="00530B44" w:rsidP="00530B44">
      <w:pPr>
        <w:numPr>
          <w:ilvl w:val="0"/>
          <w:numId w:val="12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Основное содержание: начальное ознакомление с традициями и культурой русского и бурятского народов, базовые основы народных танцев и музыкального фольклора.</w:t>
      </w:r>
    </w:p>
    <w:p w:rsidR="00530B44" w:rsidRPr="00530B44" w:rsidRDefault="00530B44" w:rsidP="00530B44">
      <w:pPr>
        <w:numPr>
          <w:ilvl w:val="0"/>
          <w:numId w:val="12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Цели этапа: привлечение интереса, адаптация к учебной среде, начало формирования осознанного отношения к культурному наследию.</w:t>
      </w:r>
    </w:p>
    <w:p w:rsid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Второй год обучения (ориентир 13–14 лет)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</w:rPr>
        <w:t xml:space="preserve">Объем: </w:t>
      </w:r>
      <w:r w:rsidRPr="00530B44">
        <w:rPr>
          <w:rFonts w:ascii="Times New Roman" w:hAnsi="Times New Roman" w:cs="Times New Roman"/>
          <w:bCs/>
          <w:sz w:val="28"/>
          <w:szCs w:val="28"/>
        </w:rPr>
        <w:t>120 часов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30B44" w:rsidRPr="00530B44" w:rsidRDefault="00530B44" w:rsidP="00530B44">
      <w:pPr>
        <w:numPr>
          <w:ilvl w:val="0"/>
          <w:numId w:val="1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Основное содержание: углубленное изучение традиций, постановочные номера, совместные проекты, фестивали.</w:t>
      </w:r>
    </w:p>
    <w:p w:rsidR="00530B44" w:rsidRPr="00530B44" w:rsidRDefault="00530B44" w:rsidP="00530B44">
      <w:pPr>
        <w:numPr>
          <w:ilvl w:val="0"/>
          <w:numId w:val="1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Цели этапа: усиление интереса к совместной деятельности, дальнейшее развитие навыков и умений, поддержание инициативы и творчества.</w:t>
      </w:r>
    </w:p>
    <w:p w:rsid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Третий год обучения (ориентир 14–15 лет)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</w:rPr>
        <w:t xml:space="preserve">Объем: </w:t>
      </w:r>
      <w:r w:rsidRPr="00530B44">
        <w:rPr>
          <w:rFonts w:ascii="Times New Roman" w:hAnsi="Times New Roman" w:cs="Times New Roman"/>
          <w:bCs/>
          <w:sz w:val="28"/>
          <w:szCs w:val="28"/>
        </w:rPr>
        <w:t>120 часов</w:t>
      </w:r>
    </w:p>
    <w:p w:rsidR="00530B44" w:rsidRPr="00530B44" w:rsidRDefault="00530B44" w:rsidP="00530B44">
      <w:pPr>
        <w:numPr>
          <w:ilvl w:val="0"/>
          <w:numId w:val="14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Основное содержание: совершенствование мастерства, реализация крупных творческих проектов, участие в конкурсных программах, создание собственного оригинального репертуара.</w:t>
      </w:r>
    </w:p>
    <w:p w:rsidR="00530B44" w:rsidRPr="00530B44" w:rsidRDefault="00530B44" w:rsidP="00530B44">
      <w:pPr>
        <w:numPr>
          <w:ilvl w:val="0"/>
          <w:numId w:val="14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Цели этапа: завершение систематизации знаний и навыков, закрепление достигнутых результатов, предоставление площадки для самостоятельного творчества и лидерства.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Каждый год сопровождается промежуточными отчетами и итоговыми выставочными мероприятиями, демонстрирующими прогресс детей и развитие навыков.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обучения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по программе «Дружба народов» проводится в форме очного обучения, которое организовано непосредственно в помещении учреждения дополнительного образования. Образовательный процесс ведется на русском языке.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организации деятельности</w:t>
      </w:r>
    </w:p>
    <w:p w:rsidR="00530B44" w:rsidRPr="00530B44" w:rsidRDefault="00530B44" w:rsidP="00530B44">
      <w:pPr>
        <w:numPr>
          <w:ilvl w:val="0"/>
          <w:numId w:val="15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группам: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Основной формой организации являются групповые занятия, позволяющие формировать социальные навыки, развивать коммуникабельность и сплоченность. Занятия проводятся с группами численностью от 10 до 15 человек, что соответствует санитарным нормам и правилам (СанПиН).</w:t>
      </w:r>
    </w:p>
    <w:p w:rsidR="00530B44" w:rsidRPr="00530B44" w:rsidRDefault="00530B44" w:rsidP="00530B44">
      <w:pPr>
        <w:numPr>
          <w:ilvl w:val="0"/>
          <w:numId w:val="15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Индивидуально: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Для индивидуально занимающихся детей предусмотрены консультации с преподавателем, помощь в подготовке сольных номеров, оказание помощи в преодолении трудностей.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Режим занятий</w:t>
      </w:r>
    </w:p>
    <w:p w:rsidR="00530B44" w:rsidRPr="00530B44" w:rsidRDefault="00530B44" w:rsidP="00530B44">
      <w:pPr>
        <w:numPr>
          <w:ilvl w:val="0"/>
          <w:numId w:val="16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занятия: 3 часа в неделю.</w:t>
      </w:r>
    </w:p>
    <w:p w:rsidR="00530B44" w:rsidRPr="00530B44" w:rsidRDefault="00530B44" w:rsidP="00530B44">
      <w:pPr>
        <w:numPr>
          <w:ilvl w:val="0"/>
          <w:numId w:val="16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Количество занятий в неделю: 1.</w:t>
      </w:r>
    </w:p>
    <w:p w:rsidR="00530B44" w:rsidRPr="00530B44" w:rsidRDefault="00530B44" w:rsidP="00530B44">
      <w:pPr>
        <w:numPr>
          <w:ilvl w:val="0"/>
          <w:numId w:val="16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Продолжительность академического часа: 40 минут.</w:t>
      </w:r>
    </w:p>
    <w:p w:rsidR="00530B44" w:rsidRPr="00530B44" w:rsidRDefault="00530B44" w:rsidP="00530B44">
      <w:pPr>
        <w:numPr>
          <w:ilvl w:val="0"/>
          <w:numId w:val="16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Время отдыха между занятиями: 10 минут.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Занятия проходят один раз в неделю, так как этот режим оптимален для дополнительного образования и позволяет совмещать данную программу с 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основной школьной нагрузкой. Такая частота занятий позволяет поддерживать интерес и желание учиться, </w:t>
      </w:r>
      <w:proofErr w:type="spellStart"/>
      <w:r w:rsidRPr="00530B44">
        <w:rPr>
          <w:rFonts w:ascii="Times New Roman" w:hAnsi="Times New Roman" w:cs="Times New Roman"/>
          <w:sz w:val="28"/>
          <w:szCs w:val="28"/>
          <w:lang w:val="ru-RU"/>
        </w:rPr>
        <w:t>минимизируя</w:t>
      </w:r>
      <w:proofErr w:type="spellEnd"/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риск перегрузки.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Всего за год проходит около 40 недель занятий, каждая из которых состоит из трёхчасового блока (120 часов за год). Выбор продолжительности академического часа (40 минут) обусловлен необходимостью поддержания концентрации внимания у школьников, поскольку длительная нагрузка может привести к снижению продуктивности.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Время отдыха между занятиями обязательно выделяется для восстановления сил и предотвращения переутомления.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Подобный режим позволяет сочетать эффективность обучения с комфортом обучающихся, поддерживает мотивацию и удовлетворяет потребности образовательного процесса.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Ожидаемые результаты программы «Дружба народов»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 результаты:</w:t>
      </w:r>
    </w:p>
    <w:p w:rsidR="00530B44" w:rsidRPr="00530B44" w:rsidRDefault="00530B44" w:rsidP="00530B44">
      <w:pPr>
        <w:numPr>
          <w:ilvl w:val="0"/>
          <w:numId w:val="1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Получили знания о традициях, фольклоре, обычаях и исторических корнях русского и бурятского народов.</w:t>
      </w:r>
    </w:p>
    <w:p w:rsidR="00530B44" w:rsidRPr="00530B44" w:rsidRDefault="00530B44" w:rsidP="00530B44">
      <w:pPr>
        <w:numPr>
          <w:ilvl w:val="0"/>
          <w:numId w:val="1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Овладели начальными навыками исполнения народных танцев, пения и игры на традиционных музыкальных инструментах.</w:t>
      </w:r>
    </w:p>
    <w:p w:rsidR="00530B44" w:rsidRPr="00530B44" w:rsidRDefault="00530B44" w:rsidP="00530B44">
      <w:pPr>
        <w:numPr>
          <w:ilvl w:val="0"/>
          <w:numId w:val="1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Научились изготавливать декоративные изделия, воспроизводящие мотивы русской и бурятской культуры.</w:t>
      </w:r>
    </w:p>
    <w:p w:rsidR="00530B44" w:rsidRPr="00530B44" w:rsidRDefault="00530B44" w:rsidP="00530B44">
      <w:pPr>
        <w:numPr>
          <w:ilvl w:val="0"/>
          <w:numId w:val="17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Осознают значение народного искусства и его влияние на современное общество.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Метапредметные</w:t>
      </w:r>
      <w:proofErr w:type="spellEnd"/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результаты:</w:t>
      </w:r>
    </w:p>
    <w:p w:rsidR="00530B44" w:rsidRPr="00530B44" w:rsidRDefault="00530B44" w:rsidP="00530B44">
      <w:pPr>
        <w:numPr>
          <w:ilvl w:val="0"/>
          <w:numId w:val="1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Сформировали способность к сотрудничеству, работая в командах и выполняя коллективные задания.</w:t>
      </w:r>
    </w:p>
    <w:p w:rsidR="00530B44" w:rsidRPr="00530B44" w:rsidRDefault="00530B44" w:rsidP="00530B44">
      <w:pPr>
        <w:numPr>
          <w:ilvl w:val="0"/>
          <w:numId w:val="1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Усвоили навыки анализа и интерпретации полученной информации, умея выделять главное и обобщать знания.</w:t>
      </w:r>
    </w:p>
    <w:p w:rsidR="00530B44" w:rsidRPr="00530B44" w:rsidRDefault="00530B44" w:rsidP="00530B44">
      <w:pPr>
        <w:numPr>
          <w:ilvl w:val="0"/>
          <w:numId w:val="1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Смогли применять полученные знания и навыки в повседневных ситуациях, самостоятельно проявлять инициативу и творчество.</w:t>
      </w:r>
    </w:p>
    <w:p w:rsidR="00530B44" w:rsidRPr="00530B44" w:rsidRDefault="00530B44" w:rsidP="00530B44">
      <w:pPr>
        <w:numPr>
          <w:ilvl w:val="0"/>
          <w:numId w:val="18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Развили критическое мышление, научившись оценивать свое поведение и результаты работы одноклассников конструктивным способом.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Личностные результаты:</w:t>
      </w:r>
    </w:p>
    <w:p w:rsidR="00530B44" w:rsidRPr="00530B44" w:rsidRDefault="00530B44" w:rsidP="00530B44">
      <w:pPr>
        <w:numPr>
          <w:ilvl w:val="0"/>
          <w:numId w:val="1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Ставя перед собой цели и преодолевая трудности, школьники повысили уверенность в себе и своих возможностях.</w:t>
      </w:r>
    </w:p>
    <w:p w:rsidR="00530B44" w:rsidRPr="00530B44" w:rsidRDefault="00530B44" w:rsidP="00530B44">
      <w:pPr>
        <w:numPr>
          <w:ilvl w:val="0"/>
          <w:numId w:val="1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Общаясь с людьми разного возраста и национальности, расширили круг знакомств и приобрели полезные контакты.</w:t>
      </w:r>
    </w:p>
    <w:p w:rsidR="00530B44" w:rsidRPr="00530B44" w:rsidRDefault="00530B44" w:rsidP="00530B44">
      <w:pPr>
        <w:numPr>
          <w:ilvl w:val="0"/>
          <w:numId w:val="1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Удостоверились в необходимости бережного отношения к природе и окружающим людям, поняв, что культура начинается с заботы о ближнем.</w:t>
      </w:r>
    </w:p>
    <w:p w:rsidR="00530B44" w:rsidRPr="00530B44" w:rsidRDefault="00530B44" w:rsidP="00530B44">
      <w:pPr>
        <w:numPr>
          <w:ilvl w:val="0"/>
          <w:numId w:val="19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Глубже осознали важность сохранения и передачи традиций своим потомкам.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оценки результатов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Система оценки построена на комплексном подходе, позволяющем точно отслеживать личные достижения каждого ребенка и всей группы:</w:t>
      </w:r>
    </w:p>
    <w:p w:rsidR="00530B44" w:rsidRPr="00530B44" w:rsidRDefault="00530B44" w:rsidP="00530B44">
      <w:pPr>
        <w:numPr>
          <w:ilvl w:val="0"/>
          <w:numId w:val="2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Оценка по результатам наблюдений: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Преподаватели внимательно следят за изменениями в поведении, уровне активности и динамике развития каждого школьника.</w:t>
      </w:r>
    </w:p>
    <w:p w:rsidR="00530B44" w:rsidRPr="00530B44" w:rsidRDefault="00530B44" w:rsidP="00530B44">
      <w:pPr>
        <w:numPr>
          <w:ilvl w:val="0"/>
          <w:numId w:val="2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Самооценка и </w:t>
      </w:r>
      <w:proofErr w:type="spellStart"/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взаимооценка</w:t>
      </w:r>
      <w:proofErr w:type="spellEnd"/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Школьники сами определяют лучшие моменты своей деятельности и оценивают успехи </w:t>
      </w:r>
      <w:proofErr w:type="spellStart"/>
      <w:r w:rsidRPr="00530B44">
        <w:rPr>
          <w:rFonts w:ascii="Times New Roman" w:hAnsi="Times New Roman" w:cs="Times New Roman"/>
          <w:sz w:val="28"/>
          <w:szCs w:val="28"/>
          <w:lang w:val="ru-RU"/>
        </w:rPr>
        <w:t>одногруппников</w:t>
      </w:r>
      <w:proofErr w:type="spellEnd"/>
      <w:r w:rsidRPr="00530B44">
        <w:rPr>
          <w:rFonts w:ascii="Times New Roman" w:hAnsi="Times New Roman" w:cs="Times New Roman"/>
          <w:sz w:val="28"/>
          <w:szCs w:val="28"/>
          <w:lang w:val="ru-RU"/>
        </w:rPr>
        <w:t>, формулируя рекомендации для дальнейших улучшений.</w:t>
      </w:r>
    </w:p>
    <w:p w:rsidR="00530B44" w:rsidRPr="00530B44" w:rsidRDefault="00530B44" w:rsidP="00530B44">
      <w:pPr>
        <w:numPr>
          <w:ilvl w:val="0"/>
          <w:numId w:val="2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Портфель достижений: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Собираются выполненные работы, дипломы, благодарственные письма и свидетельства о победах в конкурсах и соревнованиях.</w:t>
      </w:r>
    </w:p>
    <w:p w:rsidR="00530B44" w:rsidRPr="00530B44" w:rsidRDefault="00530B44" w:rsidP="00530B44">
      <w:pPr>
        <w:numPr>
          <w:ilvl w:val="0"/>
          <w:numId w:val="20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Интерактивно-дидактические игры:</w:t>
      </w:r>
      <w:r w:rsidRPr="00530B44">
        <w:rPr>
          <w:rFonts w:ascii="Times New Roman" w:hAnsi="Times New Roman" w:cs="Times New Roman"/>
          <w:sz w:val="28"/>
          <w:szCs w:val="28"/>
          <w:lang w:val="ru-RU"/>
        </w:rPr>
        <w:t xml:space="preserve"> Играют важную роль в контроле знаний и проверке уровня усвоения материала. После завершения каждого раздела программы проводятся викторины, соревнования исполнителей, конкурсы рисунков и изготовленных предметов декоративно-прикладного искусства.</w:t>
      </w:r>
    </w:p>
    <w:p w:rsidR="00530B44" w:rsidRPr="00530B44" w:rsidRDefault="00530B44" w:rsidP="00530B4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Критерии успешности освоения программы:</w:t>
      </w:r>
    </w:p>
    <w:p w:rsidR="00530B44" w:rsidRPr="00530B44" w:rsidRDefault="00530B44" w:rsidP="00530B44">
      <w:pPr>
        <w:numPr>
          <w:ilvl w:val="0"/>
          <w:numId w:val="2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Сохраняется высокая мотивация и искренний интерес к изучению нового материала.</w:t>
      </w:r>
    </w:p>
    <w:p w:rsidR="00530B44" w:rsidRPr="00530B44" w:rsidRDefault="00530B44" w:rsidP="00530B44">
      <w:pPr>
        <w:numPr>
          <w:ilvl w:val="0"/>
          <w:numId w:val="2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Добиваются высоких результатов в практической деятельности, вызывая одобрение публики своими выступлениями и работами.</w:t>
      </w:r>
    </w:p>
    <w:p w:rsidR="00530B44" w:rsidRPr="00530B44" w:rsidRDefault="00530B44" w:rsidP="00530B44">
      <w:pPr>
        <w:numPr>
          <w:ilvl w:val="0"/>
          <w:numId w:val="21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B44">
        <w:rPr>
          <w:rFonts w:ascii="Times New Roman" w:hAnsi="Times New Roman" w:cs="Times New Roman"/>
          <w:sz w:val="28"/>
          <w:szCs w:val="28"/>
          <w:lang w:val="ru-RU"/>
        </w:rPr>
        <w:t>Показывают хороший уровень исполнительского мастерства, уверенно выступая на районных и школьных мероприятиях.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Критерии и способы определения результативности программы «Дружба народов»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Критерии результативности:</w:t>
      </w:r>
    </w:p>
    <w:p w:rsidR="002E3B25" w:rsidRPr="002E3B25" w:rsidRDefault="002E3B25" w:rsidP="002E3B25">
      <w:pPr>
        <w:numPr>
          <w:ilvl w:val="0"/>
          <w:numId w:val="22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Освоение традиций и культуры: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Уверенно называет и описывает важные традиции, обычаи и культурные особенности русского и бурятского народов.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Правильно исполняет </w:t>
      </w:r>
      <w:r w:rsidR="0044577C">
        <w:rPr>
          <w:rFonts w:ascii="Times New Roman" w:hAnsi="Times New Roman" w:cs="Times New Roman"/>
          <w:sz w:val="28"/>
          <w:szCs w:val="28"/>
          <w:lang w:val="ru-RU"/>
        </w:rPr>
        <w:t>2-3 народных танца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, помнит текст хотя бы </w:t>
      </w:r>
      <w:r w:rsidR="0044577C">
        <w:rPr>
          <w:rFonts w:ascii="Times New Roman" w:hAnsi="Times New Roman" w:cs="Times New Roman"/>
          <w:sz w:val="28"/>
          <w:szCs w:val="28"/>
          <w:lang w:val="ru-RU"/>
        </w:rPr>
        <w:t>пяти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песен.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Самостоятельно выполняет минимум два вида традиционных изделий (например, тканевые ленты, деревянные игрушки, коврики).</w:t>
      </w:r>
    </w:p>
    <w:p w:rsidR="002E3B25" w:rsidRPr="002E3B25" w:rsidRDefault="002E3B25" w:rsidP="002E3B25">
      <w:pPr>
        <w:numPr>
          <w:ilvl w:val="0"/>
          <w:numId w:val="22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Исполнительская техника: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Четкое соблюдение ритма и правильного исполнения движений в народных танцах.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Правильное произношение и чистое звучание при исполнении народных песен.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Владение начальной техникой игры на одном или нескольких традиционных музыкальных инструментах.</w:t>
      </w:r>
    </w:p>
    <w:p w:rsidR="002E3B25" w:rsidRPr="002E3B25" w:rsidRDefault="002E3B25" w:rsidP="002E3B25">
      <w:pPr>
        <w:numPr>
          <w:ilvl w:val="0"/>
          <w:numId w:val="22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Развитие творческих способностей: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Продемонстрировано свободное владение основными техническими приемами в декоративно-прикладном искусстве.</w:t>
      </w:r>
    </w:p>
    <w:p w:rsidR="002E3B25" w:rsidRPr="002E3B25" w:rsidRDefault="002E3B25" w:rsidP="002E3B25">
      <w:pPr>
        <w:numPr>
          <w:ilvl w:val="1"/>
          <w:numId w:val="22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Готовность принять участие в к</w:t>
      </w:r>
      <w:r w:rsidR="0044577C">
        <w:rPr>
          <w:rFonts w:ascii="Times New Roman" w:hAnsi="Times New Roman" w:cs="Times New Roman"/>
          <w:sz w:val="28"/>
          <w:szCs w:val="28"/>
          <w:lang w:val="ru-RU"/>
        </w:rPr>
        <w:t>онкурсе, фестивале или выставке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Способы определения результативности:</w:t>
      </w:r>
    </w:p>
    <w:p w:rsidR="002E3B25" w:rsidRPr="002E3B25" w:rsidRDefault="002E3B25" w:rsidP="002E3B25">
      <w:pPr>
        <w:numPr>
          <w:ilvl w:val="0"/>
          <w:numId w:val="2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Педагогическое наблюдение: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r w:rsidR="0044577C">
        <w:rPr>
          <w:rFonts w:ascii="Times New Roman" w:hAnsi="Times New Roman" w:cs="Times New Roman"/>
          <w:sz w:val="28"/>
          <w:szCs w:val="28"/>
          <w:lang w:val="ru-RU"/>
        </w:rPr>
        <w:t>каждое занятие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 следит за результатами, фиксирует успехи и возможные затруднения.</w:t>
      </w:r>
    </w:p>
    <w:p w:rsidR="002E3B25" w:rsidRPr="002E3B25" w:rsidRDefault="002E3B25" w:rsidP="002E3B25">
      <w:pPr>
        <w:numPr>
          <w:ilvl w:val="0"/>
          <w:numId w:val="2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Продукты деятельности: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Экспертная оценка готовых работ (изделий, нарядов, рисунков) и выступлений (танцы, песни, инструментальные номера).</w:t>
      </w:r>
    </w:p>
    <w:p w:rsidR="002E3B25" w:rsidRPr="0044577C" w:rsidRDefault="002E3B25" w:rsidP="002E3B25">
      <w:pPr>
        <w:numPr>
          <w:ilvl w:val="0"/>
          <w:numId w:val="2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77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Тестирование и диагностика: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77C">
        <w:rPr>
          <w:rFonts w:ascii="Times New Roman" w:hAnsi="Times New Roman" w:cs="Times New Roman"/>
          <w:sz w:val="28"/>
          <w:szCs w:val="28"/>
          <w:lang w:val="ru-RU"/>
        </w:rPr>
        <w:t>Тесты и контрольные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 задания, проверяющие глубину усвоения материала.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Анкетирование для выяснения мнения самих учащихся о собственном прогрессе.</w:t>
      </w:r>
    </w:p>
    <w:p w:rsidR="002E3B25" w:rsidRPr="002E3B25" w:rsidRDefault="002E3B25" w:rsidP="002E3B25">
      <w:pPr>
        <w:numPr>
          <w:ilvl w:val="0"/>
          <w:numId w:val="2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Участие в мероприятиях: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Оценка выступления на конкурсах, фестивалях, выставках, спортивных мероприятиях.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Подсчет наград, поощрений и положительных отзывов организаторов.</w:t>
      </w:r>
    </w:p>
    <w:p w:rsidR="002E3B25" w:rsidRPr="002E3B25" w:rsidRDefault="002E3B25" w:rsidP="002E3B25">
      <w:pPr>
        <w:numPr>
          <w:ilvl w:val="0"/>
          <w:numId w:val="23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Творческий рост: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Анализ динамики развития навыков, сравнение начального и конечного уровней.</w:t>
      </w:r>
    </w:p>
    <w:p w:rsidR="002E3B25" w:rsidRPr="002E3B25" w:rsidRDefault="002E3B25" w:rsidP="002E3B25">
      <w:pPr>
        <w:numPr>
          <w:ilvl w:val="1"/>
          <w:numId w:val="23"/>
        </w:numPr>
        <w:tabs>
          <w:tab w:val="clear" w:pos="144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Определяется способность свободно и качественно выполнять поставленные задачи.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подведения итогов реализации программы «Дружба народов»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sz w:val="28"/>
          <w:szCs w:val="28"/>
          <w:lang w:val="ru-RU"/>
        </w:rPr>
        <w:t>Подведение итогов программы осуществляется в двух формах: продуктивной и документальной.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Продуктивные формы подведения итогов:</w:t>
      </w:r>
    </w:p>
    <w:p w:rsidR="002E3B25" w:rsidRPr="002E3B25" w:rsidRDefault="002E3B25" w:rsidP="002E3B25">
      <w:pPr>
        <w:numPr>
          <w:ilvl w:val="0"/>
          <w:numId w:val="24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Выставки: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>Организуете ежегодную выставку декоративно-прикладного творчества, где представлены изделия, созданные руками участников программы.</w:t>
      </w:r>
    </w:p>
    <w:p w:rsidR="002E3B25" w:rsidRPr="002E3B25" w:rsidRDefault="0044577C" w:rsidP="002E3B25">
      <w:pPr>
        <w:numPr>
          <w:ilvl w:val="0"/>
          <w:numId w:val="24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Концерты</w:t>
      </w:r>
      <w:r w:rsidR="002E3B25"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2E3B25"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Проведёте ежегодный </w:t>
      </w:r>
      <w:r>
        <w:rPr>
          <w:rFonts w:ascii="Times New Roman" w:hAnsi="Times New Roman" w:cs="Times New Roman"/>
          <w:sz w:val="28"/>
          <w:szCs w:val="28"/>
          <w:lang w:val="ru-RU"/>
        </w:rPr>
        <w:t>концерт</w:t>
      </w:r>
      <w:r w:rsidR="002E3B25" w:rsidRPr="002E3B25">
        <w:rPr>
          <w:rFonts w:ascii="Times New Roman" w:hAnsi="Times New Roman" w:cs="Times New Roman"/>
          <w:sz w:val="28"/>
          <w:szCs w:val="28"/>
          <w:lang w:val="ru-RU"/>
        </w:rPr>
        <w:t xml:space="preserve"> народного творчества, включающий выступления в танцах, песнях и играх, характерные для русской и бурятской культур.</w:t>
      </w:r>
    </w:p>
    <w:p w:rsidR="002E3B25" w:rsidRPr="002E3B25" w:rsidRDefault="002E3B25" w:rsidP="002E3B25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577C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Документальные</w:t>
      </w: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формы подведения итогов:</w:t>
      </w:r>
    </w:p>
    <w:p w:rsidR="002E3B25" w:rsidRPr="002E3B25" w:rsidRDefault="002E3B25" w:rsidP="002E3B25">
      <w:pPr>
        <w:numPr>
          <w:ilvl w:val="0"/>
          <w:numId w:val="25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Дневники </w:t>
      </w:r>
      <w:r w:rsidR="0044577C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достижений</w:t>
      </w: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</w:t>
      </w:r>
      <w:proofErr w:type="gramStart"/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E3B25">
        <w:rPr>
          <w:rFonts w:ascii="Times New Roman" w:hAnsi="Times New Roman" w:cs="Times New Roman"/>
          <w:sz w:val="28"/>
          <w:szCs w:val="28"/>
          <w:lang w:val="ru-RU"/>
        </w:rPr>
        <w:t>едутся записи обо всех значимых событиях, успехах и проблемах каждого участника программы.</w:t>
      </w:r>
    </w:p>
    <w:p w:rsidR="002E3B25" w:rsidRPr="002E3B25" w:rsidRDefault="002E3B25" w:rsidP="002E3B25">
      <w:pPr>
        <w:numPr>
          <w:ilvl w:val="0"/>
          <w:numId w:val="25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Карты оценки результатов освоения программы: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>Составляете таблицы, в которых фиксируется степень освоения знаний и навыков, а также динамика изменений по сравнению с началом обучения.</w:t>
      </w:r>
    </w:p>
    <w:p w:rsidR="002E3B25" w:rsidRPr="00107E08" w:rsidRDefault="002E3B25" w:rsidP="00107E08">
      <w:pPr>
        <w:numPr>
          <w:ilvl w:val="0"/>
          <w:numId w:val="25"/>
        </w:numPr>
        <w:tabs>
          <w:tab w:val="clear" w:pos="720"/>
        </w:tabs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3B2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Портфолио обучающихся:</w:t>
      </w:r>
      <w:r w:rsidRPr="002E3B25">
        <w:rPr>
          <w:rFonts w:ascii="Times New Roman" w:hAnsi="Times New Roman" w:cs="Times New Roman"/>
          <w:sz w:val="28"/>
          <w:szCs w:val="28"/>
          <w:lang w:val="ru-RU"/>
        </w:rPr>
        <w:t>Хранится вся важная документация, подтверждающая участие в конкурсах, фестивалях и выставках. Портфолио наглядно отображает личный путь развития ребенка и его успехи.</w:t>
      </w:r>
      <w:r w:rsidR="00107E08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870A6" w:rsidRPr="00107E08" w:rsidRDefault="00867F09" w:rsidP="00867F09">
      <w:pPr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E08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tbl>
      <w:tblPr>
        <w:tblStyle w:val="a3"/>
        <w:tblW w:w="0" w:type="auto"/>
        <w:tblLook w:val="04A0"/>
      </w:tblPr>
      <w:tblGrid>
        <w:gridCol w:w="988"/>
        <w:gridCol w:w="3969"/>
        <w:gridCol w:w="1417"/>
        <w:gridCol w:w="1559"/>
        <w:gridCol w:w="1412"/>
      </w:tblGrid>
      <w:tr w:rsidR="00867F09" w:rsidTr="00635A64">
        <w:tc>
          <w:tcPr>
            <w:tcW w:w="9345" w:type="dxa"/>
            <w:gridSpan w:val="5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E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</w:t>
            </w: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</w:tr>
      <w:tr w:rsidR="00867F09" w:rsidTr="00867F09">
        <w:tc>
          <w:tcPr>
            <w:tcW w:w="988" w:type="dxa"/>
            <w:vMerge w:val="restart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388" w:type="dxa"/>
            <w:gridSpan w:val="3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67F09" w:rsidTr="00867F09">
        <w:tc>
          <w:tcPr>
            <w:tcW w:w="988" w:type="dxa"/>
            <w:vMerge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412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spellEnd"/>
          </w:p>
        </w:tc>
      </w:tr>
      <w:tr w:rsidR="00867F09" w:rsidTr="00867F09">
        <w:tc>
          <w:tcPr>
            <w:tcW w:w="988" w:type="dxa"/>
          </w:tcPr>
          <w:p w:rsidR="00867F09" w:rsidRPr="00867F09" w:rsidRDefault="00867F09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867F09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национальной культуры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559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2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867F09" w:rsidTr="00867F09">
        <w:tc>
          <w:tcPr>
            <w:tcW w:w="988" w:type="dxa"/>
          </w:tcPr>
          <w:p w:rsidR="00867F09" w:rsidRPr="00867F09" w:rsidRDefault="00867F09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867F09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Хоровое пение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559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12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867F09" w:rsidTr="00867F09">
        <w:tc>
          <w:tcPr>
            <w:tcW w:w="988" w:type="dxa"/>
          </w:tcPr>
          <w:p w:rsidR="00867F09" w:rsidRPr="00867F09" w:rsidRDefault="00867F09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867F09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Танцевально-песенный ансамбль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559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2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D15471" w:rsidTr="00867F09">
        <w:tc>
          <w:tcPr>
            <w:tcW w:w="988" w:type="dxa"/>
          </w:tcPr>
          <w:p w:rsidR="00D15471" w:rsidRPr="00867F09" w:rsidRDefault="00D15471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D15471" w:rsidRPr="00FF4FCE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Прикладное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559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2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D15471" w:rsidTr="00867F09">
        <w:tc>
          <w:tcPr>
            <w:tcW w:w="988" w:type="dxa"/>
          </w:tcPr>
          <w:p w:rsidR="00D15471" w:rsidRPr="00867F09" w:rsidRDefault="00D15471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D15471" w:rsidRPr="00FF4FCE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Народные традиции и праздники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2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15471" w:rsidTr="00867F09">
        <w:tc>
          <w:tcPr>
            <w:tcW w:w="988" w:type="dxa"/>
          </w:tcPr>
          <w:p w:rsidR="00D15471" w:rsidRPr="00867F09" w:rsidRDefault="00D15471" w:rsidP="00867F09">
            <w:pPr>
              <w:pStyle w:val="a4"/>
              <w:numPr>
                <w:ilvl w:val="0"/>
                <w:numId w:val="26"/>
              </w:numPr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D15471" w:rsidRPr="00FF4FCE" w:rsidRDefault="008973F8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15471" w:rsidRPr="00FF4F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Итоговые мероприятия и концерты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D15471" w:rsidRPr="00FF4FCE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59" w:type="dxa"/>
          </w:tcPr>
          <w:p w:rsidR="00D15471" w:rsidRDefault="00D15471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2" w:type="dxa"/>
          </w:tcPr>
          <w:p w:rsidR="00D15471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67F09" w:rsidTr="00867F09">
        <w:tc>
          <w:tcPr>
            <w:tcW w:w="988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F0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867F09" w:rsidRDefault="00867F09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1559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1412" w:type="dxa"/>
          </w:tcPr>
          <w:p w:rsidR="00867F09" w:rsidRDefault="0075273B" w:rsidP="00867F09">
            <w:pPr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</w:t>
            </w:r>
          </w:p>
        </w:tc>
      </w:tr>
    </w:tbl>
    <w:p w:rsidR="00635A64" w:rsidRPr="00FF4FCE" w:rsidRDefault="00635A64" w:rsidP="00FF4FCE">
      <w:pPr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Подробное описание содержания курса</w:t>
      </w:r>
    </w:p>
    <w:p w:rsidR="00D15471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1.</w:t>
      </w:r>
      <w:r w:rsidR="00107E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Основы национальной культуры (3</w:t>
      </w: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0 ч.)</w:t>
      </w: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Понимание базовых понятий и символики русской и бурятской культур, развитие осознанного отношения к истории и традициям.</w:t>
      </w:r>
    </w:p>
    <w:p w:rsidR="00FF4FCE" w:rsidRPr="00FF4FCE" w:rsidRDefault="00FF4FCE" w:rsidP="00D15471">
      <w:pPr>
        <w:numPr>
          <w:ilvl w:val="0"/>
          <w:numId w:val="2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Теоретические занятия: Изучение гимнов, пословиц, поговорок, культовых образов и исторических фактов.</w:t>
      </w:r>
    </w:p>
    <w:p w:rsidR="00FF4FCE" w:rsidRPr="00FF4FCE" w:rsidRDefault="00FF4FCE" w:rsidP="00D15471">
      <w:pPr>
        <w:numPr>
          <w:ilvl w:val="0"/>
          <w:numId w:val="2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Практические занятия: Выполнение рисунков, иллюстрирующих быт и природу родных краев, подготовка рассказа о знаменитых деятелях культуры.</w:t>
      </w:r>
    </w:p>
    <w:p w:rsidR="00D15471" w:rsidRDefault="00107E08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2. Хоровое пение (24</w:t>
      </w:r>
      <w:r w:rsidR="00FF4FCE"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ч.)</w:t>
      </w: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Развитие певческих навыков, воспроизведение аутентичных народных напевов, совместная подготовка выступлений.</w:t>
      </w:r>
    </w:p>
    <w:p w:rsidR="00FF4FCE" w:rsidRPr="00FF4FCE" w:rsidRDefault="00FF4FCE" w:rsidP="00D15471">
      <w:pPr>
        <w:numPr>
          <w:ilvl w:val="0"/>
          <w:numId w:val="2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Система занятий: Регулярные занятия в составе хора, голосовые упражнения, индивидуальная помощь каждому участнику.</w:t>
      </w:r>
    </w:p>
    <w:p w:rsidR="00FF4FCE" w:rsidRPr="00FF4FCE" w:rsidRDefault="00FF4FCE" w:rsidP="00D15471">
      <w:pPr>
        <w:numPr>
          <w:ilvl w:val="0"/>
          <w:numId w:val="2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Репетиционный график: Постоянная практика на протяжении всего учебного года, проведение открытых концертов</w:t>
      </w:r>
      <w:r w:rsidR="00107E08">
        <w:rPr>
          <w:rFonts w:ascii="Times New Roman" w:hAnsi="Times New Roman" w:cs="Times New Roman"/>
          <w:sz w:val="28"/>
          <w:szCs w:val="28"/>
          <w:lang w:val="ru-RU"/>
        </w:rPr>
        <w:t>, участие в конкурсах.</w:t>
      </w:r>
    </w:p>
    <w:p w:rsidR="00D15471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3. Танце</w:t>
      </w:r>
      <w:r w:rsidR="00107E0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вально-песенный ансамбль (24</w:t>
      </w: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ч.)</w:t>
      </w: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Совмещение мастерства пения и танцевальных элементов, создание полноценного выступления, отображающего гармонию народной культуры.</w:t>
      </w:r>
    </w:p>
    <w:p w:rsidR="00FF4FCE" w:rsidRPr="00FF4FCE" w:rsidRDefault="00FF4FCE" w:rsidP="00D15471">
      <w:pPr>
        <w:numPr>
          <w:ilvl w:val="0"/>
          <w:numId w:val="29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Тематические направления: Освоение базовой хореографической подготовки, подготовка к исполнению народных танцев совместно с пением.</w:t>
      </w:r>
    </w:p>
    <w:p w:rsidR="00FF4FCE" w:rsidRPr="00FF4FCE" w:rsidRDefault="00FF4FCE" w:rsidP="00D15471">
      <w:pPr>
        <w:numPr>
          <w:ilvl w:val="0"/>
          <w:numId w:val="29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Режим занятий: Одновременное обучение движению и звучанию, постановочные номера, репетиция в дуэте и группе.</w:t>
      </w:r>
    </w:p>
    <w:p w:rsidR="00D15471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</w:t>
      </w:r>
      <w:r w:rsidR="00107E0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уль 4. Прикладное творчество (24</w:t>
      </w: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ч.)</w:t>
      </w: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Творческая реализация идей через декорирование костюмов, оформление реквизитов, создание уникальных арт-объектов.</w:t>
      </w:r>
    </w:p>
    <w:p w:rsidR="00FF4FCE" w:rsidRPr="00FF4FCE" w:rsidRDefault="00FF4FCE" w:rsidP="00D15471">
      <w:pPr>
        <w:numPr>
          <w:ilvl w:val="0"/>
          <w:numId w:val="3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 xml:space="preserve">Основные темы: </w:t>
      </w:r>
      <w:r w:rsidR="00366C1F">
        <w:rPr>
          <w:rFonts w:ascii="Times New Roman" w:hAnsi="Times New Roman" w:cs="Times New Roman"/>
          <w:sz w:val="28"/>
          <w:szCs w:val="28"/>
          <w:lang w:val="ru-RU"/>
        </w:rPr>
        <w:t xml:space="preserve">Роспись, вышивка, </w:t>
      </w:r>
      <w:proofErr w:type="spellStart"/>
      <w:r w:rsidR="00366C1F">
        <w:rPr>
          <w:rFonts w:ascii="Times New Roman" w:hAnsi="Times New Roman" w:cs="Times New Roman"/>
          <w:sz w:val="28"/>
          <w:szCs w:val="28"/>
          <w:lang w:val="ru-RU"/>
        </w:rPr>
        <w:t>филимоновская</w:t>
      </w:r>
      <w:proofErr w:type="spellEnd"/>
      <w:r w:rsidR="00366C1F">
        <w:rPr>
          <w:rFonts w:ascii="Times New Roman" w:hAnsi="Times New Roman" w:cs="Times New Roman"/>
          <w:sz w:val="28"/>
          <w:szCs w:val="28"/>
          <w:lang w:val="ru-RU"/>
        </w:rPr>
        <w:t xml:space="preserve"> игрушка</w:t>
      </w:r>
      <w:r w:rsidRPr="00FF4FCE">
        <w:rPr>
          <w:rFonts w:ascii="Times New Roman" w:hAnsi="Times New Roman" w:cs="Times New Roman"/>
          <w:sz w:val="28"/>
          <w:szCs w:val="28"/>
          <w:lang w:val="ru-RU"/>
        </w:rPr>
        <w:t>, украшение одежды и аксессуаров элементами народного дизайна.</w:t>
      </w:r>
    </w:p>
    <w:p w:rsidR="00FF4FCE" w:rsidRPr="00FF4FCE" w:rsidRDefault="00FF4FCE" w:rsidP="00D15471">
      <w:pPr>
        <w:numPr>
          <w:ilvl w:val="0"/>
          <w:numId w:val="3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Завершающее задание: Участие в оформлении сцены для праздничного концерта.</w:t>
      </w:r>
    </w:p>
    <w:p w:rsidR="00D15471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5. Н</w:t>
      </w:r>
      <w:r w:rsidR="00107E08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ародные традиции и праздники (9</w:t>
      </w: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ч.)</w:t>
      </w:r>
    </w:p>
    <w:p w:rsidR="00FF4FCE" w:rsidRPr="00FF4FCE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Закрепление знаний о календарных праздниках, изучение деталей подготовки к ним, активная роль участников в воссоздании традиций.</w:t>
      </w:r>
    </w:p>
    <w:p w:rsidR="00FF4FCE" w:rsidRPr="00FF4FCE" w:rsidRDefault="00FF4FCE" w:rsidP="00D15471">
      <w:pPr>
        <w:numPr>
          <w:ilvl w:val="0"/>
          <w:numId w:val="31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Проекты: Организация детских фольклорных фестивалей, конкурсы костюмов и мастер-классов.</w:t>
      </w:r>
    </w:p>
    <w:p w:rsidR="00FF4FCE" w:rsidRPr="00FF4FCE" w:rsidRDefault="00FF4FCE" w:rsidP="00D15471">
      <w:pPr>
        <w:numPr>
          <w:ilvl w:val="0"/>
          <w:numId w:val="31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Финальное мероприятие: Показательные выступления на местном уровне.</w:t>
      </w:r>
    </w:p>
    <w:p w:rsidR="00D15471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6. Ито</w:t>
      </w:r>
      <w:r w:rsidR="00107E08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говые мероприятия и концерты (9</w:t>
      </w:r>
      <w:r w:rsidRPr="00FF4F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ч.)</w:t>
      </w:r>
    </w:p>
    <w:p w:rsidR="00107E08" w:rsidRDefault="00FF4FCE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4FCE">
        <w:rPr>
          <w:rFonts w:ascii="Times New Roman" w:hAnsi="Times New Roman" w:cs="Times New Roman"/>
          <w:sz w:val="28"/>
          <w:szCs w:val="28"/>
          <w:lang w:val="ru-RU"/>
        </w:rPr>
        <w:t>Цель модуля: Демонстрация достижений коллектива, представление публике сформированных навыков и знаний.</w:t>
      </w:r>
      <w:r w:rsidR="00107E08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07E08" w:rsidRPr="00107E08" w:rsidRDefault="00107E08" w:rsidP="00107E08">
      <w:pPr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7E0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Pr="00107E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«Дружба народов»</w:t>
      </w:r>
    </w:p>
    <w:p w:rsidR="00635A64" w:rsidRDefault="00635A6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5A6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Первый год обучения (120 часов)</w:t>
      </w:r>
    </w:p>
    <w:p w:rsidR="00A95A54" w:rsidRP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Цель: 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Первоначальное знакомство с культурой русских и бурятов, развитие вокальных и танцевальных навыков, элементарные знания декоративно-прикладного искусства.</w:t>
      </w:r>
    </w:p>
    <w:tbl>
      <w:tblPr>
        <w:tblStyle w:val="a3"/>
        <w:tblW w:w="0" w:type="auto"/>
        <w:tblLook w:val="04A0"/>
      </w:tblPr>
      <w:tblGrid>
        <w:gridCol w:w="840"/>
        <w:gridCol w:w="2661"/>
        <w:gridCol w:w="1276"/>
        <w:gridCol w:w="1314"/>
        <w:gridCol w:w="1155"/>
        <w:gridCol w:w="2099"/>
      </w:tblGrid>
      <w:tr w:rsidR="00D15471" w:rsidRPr="00D15471" w:rsidTr="00D15471">
        <w:tc>
          <w:tcPr>
            <w:tcW w:w="840" w:type="dxa"/>
            <w:vMerge w:val="restart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№ п/п </w:t>
            </w:r>
          </w:p>
        </w:tc>
        <w:tc>
          <w:tcPr>
            <w:tcW w:w="2661" w:type="dxa"/>
            <w:vMerge w:val="restart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Название темы</w:t>
            </w:r>
          </w:p>
        </w:tc>
        <w:tc>
          <w:tcPr>
            <w:tcW w:w="3745" w:type="dxa"/>
            <w:gridSpan w:val="3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2099" w:type="dxa"/>
            <w:vMerge w:val="restart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 контроля</w:t>
            </w:r>
          </w:p>
        </w:tc>
      </w:tr>
      <w:tr w:rsidR="00D15471" w:rsidRPr="00D15471" w:rsidTr="00D15471">
        <w:tc>
          <w:tcPr>
            <w:tcW w:w="840" w:type="dxa"/>
            <w:vMerge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  <w:vMerge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314" w:type="dxa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155" w:type="dxa"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099" w:type="dxa"/>
            <w:vMerge/>
          </w:tcPr>
          <w:p w:rsidR="00D15471" w:rsidRPr="00DC142E" w:rsidRDefault="00D15471" w:rsidP="00D15471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15471" w:rsidRPr="00D15471" w:rsidTr="00D15471">
        <w:tc>
          <w:tcPr>
            <w:tcW w:w="840" w:type="dxa"/>
          </w:tcPr>
          <w:p w:rsidR="00D15471" w:rsidRPr="00DC142E" w:rsidRDefault="00D15471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Введение в программу</w:t>
            </w:r>
          </w:p>
          <w:p w:rsidR="00D15471" w:rsidRPr="00DC142E" w:rsidRDefault="00D1547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14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155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099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тест</w:t>
            </w:r>
          </w:p>
        </w:tc>
      </w:tr>
      <w:tr w:rsidR="00D15471" w:rsidRPr="000A318C" w:rsidTr="00D15471">
        <w:tc>
          <w:tcPr>
            <w:tcW w:w="840" w:type="dxa"/>
          </w:tcPr>
          <w:p w:rsidR="00D15471" w:rsidRPr="00DC142E" w:rsidRDefault="00D15471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Русская культура: традиции и современность</w:t>
            </w:r>
          </w:p>
        </w:tc>
        <w:tc>
          <w:tcPr>
            <w:tcW w:w="1276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099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</w:t>
            </w: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ворческий проект</w:t>
            </w:r>
          </w:p>
        </w:tc>
      </w:tr>
      <w:tr w:rsidR="00D15471" w:rsidRPr="00D15471" w:rsidTr="00D15471">
        <w:tc>
          <w:tcPr>
            <w:tcW w:w="840" w:type="dxa"/>
          </w:tcPr>
          <w:p w:rsidR="00D15471" w:rsidRPr="00DC142E" w:rsidRDefault="00D15471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Бурятская культура: корни и перспективы</w:t>
            </w:r>
          </w:p>
        </w:tc>
        <w:tc>
          <w:tcPr>
            <w:tcW w:w="1276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099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</w:t>
            </w:r>
          </w:p>
        </w:tc>
      </w:tr>
      <w:tr w:rsidR="00D15471" w:rsidRPr="00D15471" w:rsidTr="00D15471">
        <w:tc>
          <w:tcPr>
            <w:tcW w:w="840" w:type="dxa"/>
          </w:tcPr>
          <w:p w:rsidR="00D15471" w:rsidRPr="00DC142E" w:rsidRDefault="00D15471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Народные песни и музыкальные инструменты</w:t>
            </w:r>
          </w:p>
          <w:p w:rsidR="00D15471" w:rsidRPr="00DC142E" w:rsidRDefault="00D1547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D15471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314" w:type="dxa"/>
          </w:tcPr>
          <w:p w:rsidR="00D15471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1155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099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концерт</w:t>
            </w:r>
          </w:p>
        </w:tc>
      </w:tr>
      <w:tr w:rsidR="00DC142E" w:rsidRPr="00D15471" w:rsidTr="00D15471">
        <w:tc>
          <w:tcPr>
            <w:tcW w:w="840" w:type="dxa"/>
          </w:tcPr>
          <w:p w:rsidR="00DC142E" w:rsidRPr="00DC142E" w:rsidRDefault="00DC142E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Начальные шаги в хореографии</w:t>
            </w:r>
          </w:p>
        </w:tc>
        <w:tc>
          <w:tcPr>
            <w:tcW w:w="1276" w:type="dxa"/>
          </w:tcPr>
          <w:p w:rsidR="00DC142E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1155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099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концерт</w:t>
            </w:r>
          </w:p>
        </w:tc>
      </w:tr>
      <w:tr w:rsidR="00DC142E" w:rsidRPr="00D15471" w:rsidTr="00D15471">
        <w:tc>
          <w:tcPr>
            <w:tcW w:w="840" w:type="dxa"/>
          </w:tcPr>
          <w:p w:rsidR="00DC142E" w:rsidRPr="00DC142E" w:rsidRDefault="00DC142E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Техника декоративно-прикладного </w:t>
            </w:r>
            <w:r w:rsidR="00366C1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народного </w:t>
            </w: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искусства</w:t>
            </w:r>
          </w:p>
        </w:tc>
        <w:tc>
          <w:tcPr>
            <w:tcW w:w="1276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1314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1155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099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Интерактивно-дидактические игры; выставка </w:t>
            </w:r>
          </w:p>
        </w:tc>
      </w:tr>
      <w:tr w:rsidR="00DC142E" w:rsidRPr="00D15471" w:rsidTr="00D15471">
        <w:tc>
          <w:tcPr>
            <w:tcW w:w="840" w:type="dxa"/>
          </w:tcPr>
          <w:p w:rsidR="00DC142E" w:rsidRPr="00DC142E" w:rsidRDefault="00DC142E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C142E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Первые праздничные мероприятия</w:t>
            </w:r>
          </w:p>
        </w:tc>
        <w:tc>
          <w:tcPr>
            <w:tcW w:w="1276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14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DC142E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099" w:type="dxa"/>
          </w:tcPr>
          <w:p w:rsidR="00DC142E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Интерактивно-дидактические игры. </w:t>
            </w:r>
          </w:p>
        </w:tc>
      </w:tr>
      <w:tr w:rsidR="00D15471" w:rsidRPr="000A318C" w:rsidTr="00D15471">
        <w:tc>
          <w:tcPr>
            <w:tcW w:w="840" w:type="dxa"/>
          </w:tcPr>
          <w:p w:rsidR="00D15471" w:rsidRPr="00DC142E" w:rsidRDefault="00D15471" w:rsidP="00DC142E">
            <w:pPr>
              <w:pStyle w:val="a4"/>
              <w:numPr>
                <w:ilvl w:val="0"/>
                <w:numId w:val="33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15471" w:rsidRPr="00DC142E" w:rsidRDefault="00DC142E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Итоговые мероприятия и концерты</w:t>
            </w:r>
          </w:p>
        </w:tc>
        <w:tc>
          <w:tcPr>
            <w:tcW w:w="1276" w:type="dxa"/>
          </w:tcPr>
          <w:p w:rsidR="00D15471" w:rsidRPr="00DC142E" w:rsidRDefault="0075273B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1314" w:type="dxa"/>
          </w:tcPr>
          <w:p w:rsidR="00D15471" w:rsidRPr="00DC142E" w:rsidRDefault="0075273B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155" w:type="dxa"/>
          </w:tcPr>
          <w:p w:rsidR="00D15471" w:rsidRPr="00DC142E" w:rsidRDefault="0083317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099" w:type="dxa"/>
          </w:tcPr>
          <w:p w:rsidR="00D15471" w:rsidRPr="00DC142E" w:rsidRDefault="00635A64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отчетный концерт</w:t>
            </w:r>
          </w:p>
        </w:tc>
      </w:tr>
      <w:tr w:rsidR="00D15471" w:rsidRPr="00D15471" w:rsidTr="00D15471">
        <w:tc>
          <w:tcPr>
            <w:tcW w:w="840" w:type="dxa"/>
          </w:tcPr>
          <w:p w:rsidR="00D15471" w:rsidRPr="00DC142E" w:rsidRDefault="00D1547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D15471" w:rsidRPr="00DC142E" w:rsidRDefault="00D1547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76" w:type="dxa"/>
          </w:tcPr>
          <w:p w:rsidR="00D15471" w:rsidRPr="00DC142E" w:rsidRDefault="0075273B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39</w:t>
            </w:r>
          </w:p>
        </w:tc>
        <w:tc>
          <w:tcPr>
            <w:tcW w:w="1314" w:type="dxa"/>
          </w:tcPr>
          <w:p w:rsidR="00D15471" w:rsidRPr="00DC142E" w:rsidRDefault="0075273B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81</w:t>
            </w:r>
          </w:p>
        </w:tc>
        <w:tc>
          <w:tcPr>
            <w:tcW w:w="1155" w:type="dxa"/>
          </w:tcPr>
          <w:p w:rsidR="00D15471" w:rsidRPr="00DC142E" w:rsidRDefault="00783E0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2099" w:type="dxa"/>
          </w:tcPr>
          <w:p w:rsidR="00D15471" w:rsidRPr="00DC142E" w:rsidRDefault="00D15471" w:rsidP="00DC142E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635A64" w:rsidRDefault="00635A6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15471" w:rsidRDefault="00635A6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5A64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Второй год обучения (120 часов)</w:t>
      </w:r>
    </w:p>
    <w:p w:rsidR="00A95A54" w:rsidRP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Цель: 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Углубленное изучение культурных традиций, продолжение работы над песнями и танцами, освоение новых видов декоративно-прикладного искусства.</w:t>
      </w:r>
    </w:p>
    <w:tbl>
      <w:tblPr>
        <w:tblStyle w:val="a3"/>
        <w:tblW w:w="0" w:type="auto"/>
        <w:tblLook w:val="04A0"/>
      </w:tblPr>
      <w:tblGrid>
        <w:gridCol w:w="761"/>
        <w:gridCol w:w="2920"/>
        <w:gridCol w:w="1074"/>
        <w:gridCol w:w="1309"/>
        <w:gridCol w:w="1058"/>
        <w:gridCol w:w="2223"/>
      </w:tblGrid>
      <w:tr w:rsidR="00635A64" w:rsidRPr="00D15471" w:rsidTr="00107E08">
        <w:tc>
          <w:tcPr>
            <w:tcW w:w="761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№ п/п </w:t>
            </w:r>
          </w:p>
        </w:tc>
        <w:tc>
          <w:tcPr>
            <w:tcW w:w="2920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Название темы</w:t>
            </w:r>
          </w:p>
        </w:tc>
        <w:tc>
          <w:tcPr>
            <w:tcW w:w="3441" w:type="dxa"/>
            <w:gridSpan w:val="3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2223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 контроля</w:t>
            </w:r>
          </w:p>
        </w:tc>
      </w:tr>
      <w:tr w:rsidR="00635A64" w:rsidRPr="00D15471" w:rsidTr="00107E08">
        <w:tc>
          <w:tcPr>
            <w:tcW w:w="761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074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309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058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223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8973F8" w:rsidRPr="00D15471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5A6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Основы национальной культуры</w:t>
            </w:r>
          </w:p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тест</w:t>
            </w:r>
          </w:p>
        </w:tc>
      </w:tr>
      <w:tr w:rsidR="008973F8" w:rsidRPr="000A318C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8973F8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Истории костюма: русская традиция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</w:t>
            </w: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ворческий проект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; коллаж</w:t>
            </w:r>
          </w:p>
        </w:tc>
      </w:tr>
      <w:tr w:rsidR="008973F8" w:rsidRPr="000A318C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Истории костюма: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бурятская</w:t>
            </w: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традиция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</w:t>
            </w: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ворческий проект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; коллаж</w:t>
            </w:r>
          </w:p>
        </w:tc>
      </w:tr>
      <w:tr w:rsidR="008973F8" w:rsidRPr="000A318C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Усложнение хорового исполнения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концерт/конкурс</w:t>
            </w:r>
          </w:p>
        </w:tc>
      </w:tr>
      <w:tr w:rsidR="008973F8" w:rsidRPr="00D15471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8973F8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Специализированные русские народные танцы</w:t>
            </w:r>
          </w:p>
          <w:p w:rsidR="008973F8" w:rsidRPr="008973F8" w:rsidRDefault="008973F8" w:rsidP="008973F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br/>
            </w:r>
            <w:proofErr w:type="gramStart"/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Восточно-сибирская</w:t>
            </w:r>
            <w:proofErr w:type="gramEnd"/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школа бурятского танца</w:t>
            </w:r>
          </w:p>
          <w:p w:rsidR="008973F8" w:rsidRPr="008973F8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концерт</w:t>
            </w:r>
          </w:p>
        </w:tc>
      </w:tr>
      <w:tr w:rsidR="008973F8" w:rsidRPr="00D15471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366C1F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Народные промыслы России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Интерактивно-дидактические игры; выставка </w:t>
            </w:r>
          </w:p>
        </w:tc>
      </w:tr>
      <w:tr w:rsidR="008973F8" w:rsidRPr="000A318C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8973F8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973F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Исследование региональной кухни и гастрономии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</w:t>
            </w:r>
            <w:r w:rsidR="00A742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ы; ярмарка региональных блюд</w:t>
            </w:r>
          </w:p>
        </w:tc>
      </w:tr>
      <w:tr w:rsidR="008973F8" w:rsidRPr="000A318C" w:rsidTr="00107E08">
        <w:tc>
          <w:tcPr>
            <w:tcW w:w="761" w:type="dxa"/>
          </w:tcPr>
          <w:p w:rsidR="008973F8" w:rsidRPr="00DC142E" w:rsidRDefault="008973F8" w:rsidP="008973F8">
            <w:pPr>
              <w:pStyle w:val="a4"/>
              <w:numPr>
                <w:ilvl w:val="0"/>
                <w:numId w:val="34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Итоговые мероприятия,</w:t>
            </w: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концерты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и конкурсные выступления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отчетный концерт</w:t>
            </w:r>
          </w:p>
        </w:tc>
      </w:tr>
      <w:tr w:rsidR="008973F8" w:rsidRPr="00D15471" w:rsidTr="00107E08">
        <w:tc>
          <w:tcPr>
            <w:tcW w:w="761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074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39</w:t>
            </w:r>
          </w:p>
        </w:tc>
        <w:tc>
          <w:tcPr>
            <w:tcW w:w="1309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81</w:t>
            </w:r>
          </w:p>
        </w:tc>
        <w:tc>
          <w:tcPr>
            <w:tcW w:w="1058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2223" w:type="dxa"/>
          </w:tcPr>
          <w:p w:rsidR="008973F8" w:rsidRPr="00DC142E" w:rsidRDefault="008973F8" w:rsidP="008973F8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635A64" w:rsidRDefault="00635A6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36"/>
          <w:szCs w:val="28"/>
          <w:lang w:val="ru-RU"/>
        </w:rPr>
      </w:pPr>
    </w:p>
    <w:p w:rsid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sz w:val="36"/>
          <w:szCs w:val="28"/>
          <w:lang w:val="ru-RU"/>
        </w:rPr>
      </w:pPr>
    </w:p>
    <w:p w:rsid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35A64" w:rsidRDefault="00635A6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5A64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Третий год обучения (120 часов)</w:t>
      </w:r>
    </w:p>
    <w:p w:rsidR="00A95A54" w:rsidRP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Цель: 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Завершение программы, демонстрация накопленного опыта, углубленная работа над проектами и выступлениями.</w:t>
      </w:r>
    </w:p>
    <w:tbl>
      <w:tblPr>
        <w:tblStyle w:val="a3"/>
        <w:tblW w:w="0" w:type="auto"/>
        <w:tblLook w:val="04A0"/>
      </w:tblPr>
      <w:tblGrid>
        <w:gridCol w:w="840"/>
        <w:gridCol w:w="2661"/>
        <w:gridCol w:w="1276"/>
        <w:gridCol w:w="1314"/>
        <w:gridCol w:w="1155"/>
        <w:gridCol w:w="2099"/>
      </w:tblGrid>
      <w:tr w:rsidR="00635A64" w:rsidRPr="00D15471" w:rsidTr="00635A64">
        <w:tc>
          <w:tcPr>
            <w:tcW w:w="840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№ п/п </w:t>
            </w:r>
          </w:p>
        </w:tc>
        <w:tc>
          <w:tcPr>
            <w:tcW w:w="2661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Название темы</w:t>
            </w:r>
          </w:p>
        </w:tc>
        <w:tc>
          <w:tcPr>
            <w:tcW w:w="3745" w:type="dxa"/>
            <w:gridSpan w:val="3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2099" w:type="dxa"/>
            <w:vMerge w:val="restart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Форма контроля</w:t>
            </w:r>
          </w:p>
        </w:tc>
      </w:tr>
      <w:tr w:rsidR="00635A64" w:rsidRPr="00D15471" w:rsidTr="00635A64">
        <w:tc>
          <w:tcPr>
            <w:tcW w:w="840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314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155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099" w:type="dxa"/>
            <w:vMerge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C56F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История и традиции народной культуры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тест</w:t>
            </w: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Русская культура: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базовое владение инструментом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</w:t>
            </w: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Бурятская культура: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базовое владение инструментом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</w:t>
            </w: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C56F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Танцевально-песенный ансамбль 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48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концерт</w:t>
            </w: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Промыслы народов Сибири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Интерактивно-дидактические игры; выставка </w:t>
            </w:r>
          </w:p>
        </w:tc>
      </w:tr>
      <w:tr w:rsidR="001E3B4C" w:rsidRPr="00D15471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1E3B4C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E3B4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Праздник и традиции народов Сибири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реферат</w:t>
            </w:r>
          </w:p>
        </w:tc>
      </w:tr>
      <w:tr w:rsidR="001E3B4C" w:rsidRPr="000A318C" w:rsidTr="00635A64">
        <w:tc>
          <w:tcPr>
            <w:tcW w:w="840" w:type="dxa"/>
          </w:tcPr>
          <w:p w:rsidR="001E3B4C" w:rsidRPr="00DC142E" w:rsidRDefault="001E3B4C" w:rsidP="001E3B4C">
            <w:pPr>
              <w:pStyle w:val="a4"/>
              <w:numPr>
                <w:ilvl w:val="0"/>
                <w:numId w:val="35"/>
              </w:numPr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Итоговые мероприятия и концерты</w:t>
            </w:r>
          </w:p>
        </w:tc>
        <w:tc>
          <w:tcPr>
            <w:tcW w:w="1276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1314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155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2099" w:type="dxa"/>
          </w:tcPr>
          <w:p w:rsidR="001E3B4C" w:rsidRPr="00DC142E" w:rsidRDefault="001E3B4C" w:rsidP="001E3B4C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Интерактивно-дидактические игры; отчетный концерт</w:t>
            </w:r>
          </w:p>
        </w:tc>
      </w:tr>
      <w:tr w:rsidR="00635A64" w:rsidRPr="00D15471" w:rsidTr="00635A64">
        <w:tc>
          <w:tcPr>
            <w:tcW w:w="840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61" w:type="dxa"/>
          </w:tcPr>
          <w:p w:rsidR="00635A64" w:rsidRPr="00DC142E" w:rsidRDefault="00635A64" w:rsidP="001E3B4C">
            <w:pPr>
              <w:adjustRightInd w:val="0"/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142E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76" w:type="dxa"/>
          </w:tcPr>
          <w:p w:rsidR="00635A64" w:rsidRPr="00DC142E" w:rsidRDefault="001E3B4C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39</w:t>
            </w:r>
          </w:p>
        </w:tc>
        <w:tc>
          <w:tcPr>
            <w:tcW w:w="1314" w:type="dxa"/>
          </w:tcPr>
          <w:p w:rsidR="00635A64" w:rsidRPr="00DC142E" w:rsidRDefault="001E3B4C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81</w:t>
            </w:r>
          </w:p>
        </w:tc>
        <w:tc>
          <w:tcPr>
            <w:tcW w:w="1155" w:type="dxa"/>
          </w:tcPr>
          <w:p w:rsidR="00635A64" w:rsidRPr="00DC142E" w:rsidRDefault="001E3B4C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2099" w:type="dxa"/>
          </w:tcPr>
          <w:p w:rsidR="00635A64" w:rsidRPr="00DC142E" w:rsidRDefault="00635A64" w:rsidP="00635A64">
            <w:pPr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A95A54" w:rsidRDefault="00A95A54" w:rsidP="00D15471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635A64" w:rsidRDefault="00A95A54" w:rsidP="00A95A54">
      <w:pPr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 программы</w:t>
      </w:r>
    </w:p>
    <w:p w:rsidR="00A95A54" w:rsidRPr="00A95A54" w:rsidRDefault="00855F63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Первый год обучения 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1. Введение в программу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Ознакомление с целями и содержанием программы.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Лекция о роли народного творчества в воспитании личности.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Упражнения на 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оординацию и развитие внимания.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A95A54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Русская культура: традиции и современность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Краткое описание: Основные черты русской культуры, народные традиции и 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>обычаи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Лекции, семинары, обмен мнениями.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Посещение музеев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 создание творческих проектов.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A95A54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Бурятская культура: корни и перспективы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История и традиции бурятского народа, этнографические особенности.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Лекции, фильмы, обсуждения.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: Экскурсии, создание альбомов.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A95A54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Народные песни и музыкальные инструменты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Популяризация народного песенного и музыкального творчества.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Теория: Лекции о 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>народной песне, лекция о народных инструментах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>демонстрация роликов с исполнением народных песен и игрой на народных инструментах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Репетиции, мастер-классы п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>о пению и игре на инструментах (при необходимости индивидуальная работа).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Тема5. Начальные шаги в хореографии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Базовые элементы и техники народного танца.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Теория: Лекции о технике исполнения, видеоматериалы.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Практические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занятия по постановке движений.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A95A54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A95A54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Техника декоративно-прикладного народного искусства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Навыки изготовления простых декоративных изделий.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 о декоративно-прикладном искусстве, просмотры фильмов.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Создание простых 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зделий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таких как: вышивка, роспись, </w:t>
      </w:r>
      <w:proofErr w:type="spellStart"/>
      <w:r w:rsidR="001E1C0E">
        <w:rPr>
          <w:rFonts w:ascii="Times New Roman" w:hAnsi="Times New Roman" w:cs="Times New Roman"/>
          <w:sz w:val="28"/>
          <w:szCs w:val="28"/>
          <w:lang w:val="ru-RU"/>
        </w:rPr>
        <w:t>филимоновская</w:t>
      </w:r>
      <w:proofErr w:type="spellEnd"/>
      <w:r w:rsidR="001E1C0E">
        <w:rPr>
          <w:rFonts w:ascii="Times New Roman" w:hAnsi="Times New Roman" w:cs="Times New Roman"/>
          <w:sz w:val="28"/>
          <w:szCs w:val="28"/>
          <w:lang w:val="ru-RU"/>
        </w:rPr>
        <w:t xml:space="preserve"> игрушка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95A54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Первые праздничные мероприятия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Подготовительные этапы празднования первых торжеств.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 о проведении праздников, символике и традициях</w:t>
      </w:r>
      <w:r w:rsidR="001E1C0E">
        <w:rPr>
          <w:rFonts w:ascii="Times New Roman" w:hAnsi="Times New Roman" w:cs="Times New Roman"/>
          <w:bCs/>
          <w:sz w:val="28"/>
          <w:szCs w:val="28"/>
          <w:lang w:val="ru-RU"/>
        </w:rPr>
        <w:t>, изучение основных народных праздников и их значение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Организация первог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общешкольного мероприятия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8. Итоговые мероприятия и концерты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Подведение итогов первой ступени обучения.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Рефлексия, опросы, отчёты.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Выступления, выставки.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95A54" w:rsidRP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Второй год обучения </w:t>
      </w: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Основы национальной культуры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Краткое описание: Глубокое изучение культурного наследия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русского и бурятского народов.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Лекции, обсуждение книг и статей.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Созда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ния рассказов и устных историй.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История костюма: русская традиция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Подробное изучение конструкций и символики русского костюма.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Теория: Лекции,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видео-</w:t>
      </w:r>
      <w:r w:rsidR="00290A30"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просмотры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, консультации.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тика: Создание элемента русского народного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костюма.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История костюма: бурятская традиция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Изучение деталей бурятского костюма и его значений.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Лекции, консультации.</w:t>
      </w:r>
    </w:p>
    <w:p w:rsidR="00B56EEC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Создание элемента бурятского народного костюма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 w:rsid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ема </w:t>
      </w:r>
      <w:r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Усложнение хорового исполнения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Расширение репертуара и усложнение задач по исполнению песен.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 о гармонии и аккордовых схемах.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Разбор и разучивание репертуара, вокально-хоровые упражнения, индивидуальная вокальная подготовка.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5. Русские народные танцы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Краткое описание: Освоение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усложненных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элементов русского народного танца.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Изучение терминологии и истории русского танца.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Постановка танцевальных 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номеров, групповые выступления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,базовая растяжка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</w:t>
      </w:r>
      <w:proofErr w:type="gramStart"/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Восточно-сибирская</w:t>
      </w:r>
      <w:proofErr w:type="gramEnd"/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школа бурятского танца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Краткое описание: Особенности и техники </w:t>
      </w:r>
      <w:proofErr w:type="gramStart"/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восточно-сибирского</w:t>
      </w:r>
      <w:proofErr w:type="gramEnd"/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танца.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 о влиянии географии и климата на танец.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</w:t>
      </w:r>
      <w:r w:rsidR="00290A30"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Постановка танцевальных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номеров, групповые выступления, базовая растяжка.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0A30" w:rsidRDefault="00290A30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90A30" w:rsidRDefault="00290A30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Народные промыслы России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Применение практических нав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ыков в области народных ремёсел.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Теория: Консультации и разбор приемов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росписи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, вышивки, вязания.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Создание </w:t>
      </w:r>
      <w:r w:rsidR="00290A30">
        <w:rPr>
          <w:rFonts w:ascii="Times New Roman" w:hAnsi="Times New Roman" w:cs="Times New Roman"/>
          <w:bCs/>
          <w:sz w:val="28"/>
          <w:szCs w:val="28"/>
          <w:lang w:val="ru-RU"/>
        </w:rPr>
        <w:t>народных украшений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8. Итоговые мероприятия, концерты и конкурсные выступления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Подведение итогов второго года обучения.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Анализ проделанной работы, рефлексия.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Участие в городских и районных конкурсах и выставках.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95A54" w:rsidRPr="00B56EEC" w:rsidRDefault="00855F63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Третий год обучения </w:t>
      </w: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История и традиции народной культуры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Углубленное изучение исторического контекста народных традиций.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Лекции, исследования научных трудов.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Проектные работы по восс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тановлению утраченных традиций.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Русская культура: свободное владение инструментом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Полноценное освоение навыков владения музыкальными инструментами.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Изучения профессиональной терминологии, методология концерта.</w:t>
      </w:r>
    </w:p>
    <w:p w:rsidR="00855F63" w:rsidRPr="00A95A54" w:rsidRDefault="00855F63" w:rsidP="00855F63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Проведе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ние мастер-классов и концертов.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Бурятская культура: свободное владение инструментом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Владение бурятскими народными инструментами на высоком уровне.</w:t>
      </w:r>
    </w:p>
    <w:p w:rsidR="00855F63" w:rsidRDefault="00855F63" w:rsidP="00855F63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Изучения профессиональной терминологии, методология концерта.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Проведе</w:t>
      </w:r>
      <w:r w:rsidR="00B56EEC">
        <w:rPr>
          <w:rFonts w:ascii="Times New Roman" w:hAnsi="Times New Roman" w:cs="Times New Roman"/>
          <w:bCs/>
          <w:sz w:val="28"/>
          <w:szCs w:val="28"/>
          <w:lang w:val="ru-RU"/>
        </w:rPr>
        <w:t>ние мастер-классов и концертов.</w:t>
      </w:r>
    </w:p>
    <w:p w:rsid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Танцевально-песенный ансамбль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Краткое описание: Создание 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танцевально-песенного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ансамбля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, по средствам соединения вокально-хоровой и танцевальной практики.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Теория: Синтез теории танца и музыки, 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изучение выдающихся коллективов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Вокально-хоровые упражнение, направленные на создание ансамблевого слуха, хореографическая практика, выступление на концертах и конкурсах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Промыслы народов Сибири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Опыт самостоятельного проектирования изделий и произведений декоративно-прикладного искусства.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Изучение сибирских промыслов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стилистик прикладного творчества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Практика: 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Создание индивидуального или группового продукта на основе полученных знаний.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Праздник и традиции народов Сибири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Глубокое знание обрядов и празднований в регионах Сибири.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Теория: Проведение исследований и обзоров литературных источников.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Оформление театрализованных представлений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музыкальных номеров, пророченных к конкретным праздникам, реконструкциисибирских 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праздников.</w:t>
      </w:r>
    </w:p>
    <w:p w:rsidR="00A95A54" w:rsidRP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56EEC" w:rsidRPr="00B56EEC" w:rsidRDefault="00B56EEC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</w:t>
      </w:r>
      <w:r w:rsidR="00A95A54" w:rsidRPr="00B56EEC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Итоговые мероприятия и концерты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Краткое описание: Представление итогов трехлетнего обучения.</w:t>
      </w:r>
    </w:p>
    <w:p w:rsidR="00B56EEC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Теория: Подведение итогов, размышления 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важности сохранения народного творчества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95A54" w:rsidRDefault="00A95A54" w:rsidP="00A95A54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Практика: Большой праздничный концерт, выпуск альбома фотографий и</w:t>
      </w:r>
      <w:r w:rsidR="00855F63">
        <w:rPr>
          <w:rFonts w:ascii="Times New Roman" w:hAnsi="Times New Roman" w:cs="Times New Roman"/>
          <w:bCs/>
          <w:sz w:val="28"/>
          <w:szCs w:val="28"/>
          <w:lang w:val="ru-RU"/>
        </w:rPr>
        <w:t>липортфолио</w:t>
      </w:r>
      <w:r w:rsidRPr="00A95A5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B501F" w:rsidRDefault="00AB501F" w:rsidP="00AB501F">
      <w:pPr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Раздел «Воспитание»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воспитательной работы: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Развитие личности, самоопределение и социализация детей на основе социокультурных, духовно-нравственных ценностей, принятых в российском обществе.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Задачи:</w:t>
      </w:r>
    </w:p>
    <w:p w:rsidR="00AB501F" w:rsidRPr="00AB501F" w:rsidRDefault="00AB501F" w:rsidP="00AB501F">
      <w:pPr>
        <w:numPr>
          <w:ilvl w:val="0"/>
          <w:numId w:val="36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Формирование интереса к изучению истории, культуры и традиций народов России, поддержание толерантности и уважения к представителям других национальностей.</w:t>
      </w:r>
    </w:p>
    <w:p w:rsidR="00AB501F" w:rsidRPr="00AB501F" w:rsidRDefault="00AB501F" w:rsidP="00AB501F">
      <w:pPr>
        <w:numPr>
          <w:ilvl w:val="0"/>
          <w:numId w:val="36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Воспитание чувства патриотизма, гордости за принадлежность к российскому обществу, уважение к подвигам героев Отечества, людям труда и старшему поколению.</w:t>
      </w:r>
    </w:p>
    <w:p w:rsidR="00AB501F" w:rsidRPr="00AB501F" w:rsidRDefault="00AB501F" w:rsidP="00AB501F">
      <w:pPr>
        <w:numPr>
          <w:ilvl w:val="0"/>
          <w:numId w:val="36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Привитие бережного отношения к культурному наследию и природному достоянию России.</w:t>
      </w:r>
    </w:p>
    <w:p w:rsidR="00AB501F" w:rsidRPr="00AB501F" w:rsidRDefault="00AB501F" w:rsidP="00AB501F">
      <w:pPr>
        <w:numPr>
          <w:ilvl w:val="0"/>
          <w:numId w:val="36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Укрепление внутренней дисциплины, навыков совместной деятельности и личной ответственности.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/>
          <w:bCs/>
          <w:sz w:val="28"/>
          <w:szCs w:val="28"/>
          <w:lang w:val="ru-RU"/>
        </w:rPr>
        <w:t>Ожидаемые результаты:</w:t>
      </w:r>
    </w:p>
    <w:p w:rsidR="00AB501F" w:rsidRPr="00AB501F" w:rsidRDefault="00AB501F" w:rsidP="00AB501F">
      <w:pPr>
        <w:numPr>
          <w:ilvl w:val="0"/>
          <w:numId w:val="3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Освоение детьми понятия собственной российской культурной идентичности.</w:t>
      </w:r>
    </w:p>
    <w:p w:rsidR="00AB501F" w:rsidRPr="00AB501F" w:rsidRDefault="00AB501F" w:rsidP="00AB501F">
      <w:pPr>
        <w:numPr>
          <w:ilvl w:val="0"/>
          <w:numId w:val="3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Понимание значимости культурного богатства России, духовно-нравственных традиций и правил общественного поведения.</w:t>
      </w:r>
    </w:p>
    <w:p w:rsidR="00AB501F" w:rsidRPr="00AB501F" w:rsidRDefault="00AB501F" w:rsidP="00AB501F">
      <w:pPr>
        <w:numPr>
          <w:ilvl w:val="0"/>
          <w:numId w:val="3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Активное проявление уважения к своим семьям, родным местам, историческим и культурным объектам.</w:t>
      </w:r>
    </w:p>
    <w:p w:rsidR="00AB501F" w:rsidRPr="00AB501F" w:rsidRDefault="00AB501F" w:rsidP="00AB501F">
      <w:pPr>
        <w:numPr>
          <w:ilvl w:val="0"/>
          <w:numId w:val="37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Навык эффективной работы в команде, поддержка духа товарищества и взаимоуважения.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 воспитания: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Используются классические и активные методы воспитания:</w:t>
      </w:r>
    </w:p>
    <w:p w:rsidR="00AB501F" w:rsidRPr="00AB501F" w:rsidRDefault="00AB501F" w:rsidP="00AB501F">
      <w:pPr>
        <w:numPr>
          <w:ilvl w:val="0"/>
          <w:numId w:val="3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убеждение (беседы, диспуты);</w:t>
      </w:r>
    </w:p>
    <w:p w:rsidR="00AB501F" w:rsidRPr="00AB501F" w:rsidRDefault="00AB501F" w:rsidP="00AB501F">
      <w:pPr>
        <w:numPr>
          <w:ilvl w:val="0"/>
          <w:numId w:val="3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положительный пример педагогов, коллег и родителей;</w:t>
      </w:r>
    </w:p>
    <w:p w:rsidR="00AB501F" w:rsidRPr="00AB501F" w:rsidRDefault="00AB501F" w:rsidP="00AB501F">
      <w:pPr>
        <w:numPr>
          <w:ilvl w:val="0"/>
          <w:numId w:val="3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упражнение и моделирование ситуаций (игровые тренинги, ролевые игры);</w:t>
      </w:r>
    </w:p>
    <w:p w:rsidR="00AB501F" w:rsidRPr="00AB501F" w:rsidRDefault="00AB501F" w:rsidP="00AB501F">
      <w:pPr>
        <w:numPr>
          <w:ilvl w:val="0"/>
          <w:numId w:val="3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стимулирование </w:t>
      </w:r>
      <w:proofErr w:type="spellStart"/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саморефлексии</w:t>
      </w:r>
      <w:proofErr w:type="spellEnd"/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самооценки;</w:t>
      </w:r>
    </w:p>
    <w:p w:rsidR="00AB501F" w:rsidRPr="00AB501F" w:rsidRDefault="00AB501F" w:rsidP="00AB501F">
      <w:pPr>
        <w:numPr>
          <w:ilvl w:val="0"/>
          <w:numId w:val="38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воздействие коллектива и группы (совме</w:t>
      </w:r>
      <w:r w:rsidR="005D337F">
        <w:rPr>
          <w:rFonts w:ascii="Times New Roman" w:hAnsi="Times New Roman" w:cs="Times New Roman"/>
          <w:bCs/>
          <w:sz w:val="28"/>
          <w:szCs w:val="28"/>
          <w:lang w:val="ru-RU"/>
        </w:rPr>
        <w:t>стные мероприятия, акции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AB501F" w:rsidRPr="005D337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D337F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воспитательной работы:</w:t>
      </w:r>
    </w:p>
    <w:p w:rsidR="00AB501F" w:rsidRPr="00AB501F" w:rsidRDefault="00AB501F" w:rsidP="00AB501F">
      <w:pPr>
        <w:numPr>
          <w:ilvl w:val="0"/>
          <w:numId w:val="39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Игровая форма (творческие мастерские, тренинг-игры, интеллектуальные викторины</w:t>
      </w:r>
      <w:r w:rsidR="005D337F">
        <w:rPr>
          <w:rFonts w:ascii="Times New Roman" w:hAnsi="Times New Roman" w:cs="Times New Roman"/>
          <w:bCs/>
          <w:sz w:val="28"/>
          <w:szCs w:val="28"/>
          <w:lang w:val="ru-RU"/>
        </w:rPr>
        <w:t>, интерактивно-дидактические игры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AB501F" w:rsidRPr="00AB501F" w:rsidRDefault="00AB501F" w:rsidP="00AB501F">
      <w:pPr>
        <w:numPr>
          <w:ilvl w:val="0"/>
          <w:numId w:val="39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Театрализованные меро</w:t>
      </w:r>
      <w:r w:rsidR="005D337F">
        <w:rPr>
          <w:rFonts w:ascii="Times New Roman" w:hAnsi="Times New Roman" w:cs="Times New Roman"/>
          <w:bCs/>
          <w:sz w:val="28"/>
          <w:szCs w:val="28"/>
          <w:lang w:val="ru-RU"/>
        </w:rPr>
        <w:t>приятия (участие в постановках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AB501F" w:rsidRPr="00AB501F" w:rsidRDefault="00AB501F" w:rsidP="00AB501F">
      <w:pPr>
        <w:numPr>
          <w:ilvl w:val="0"/>
          <w:numId w:val="39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Социальные акции и волонтерство (акция помощи </w:t>
      </w:r>
      <w:r w:rsidR="005D337F">
        <w:rPr>
          <w:rFonts w:ascii="Times New Roman" w:hAnsi="Times New Roman" w:cs="Times New Roman"/>
          <w:bCs/>
          <w:sz w:val="28"/>
          <w:szCs w:val="28"/>
          <w:lang w:val="ru-RU"/>
        </w:rPr>
        <w:t>на праздниках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AB501F" w:rsidRPr="005D337F" w:rsidRDefault="005D337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с родителями</w:t>
      </w:r>
    </w:p>
    <w:p w:rsidR="00AB501F" w:rsidRPr="005D337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D337F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Организуется тесное взаимодействие с родителями через:</w:t>
      </w:r>
    </w:p>
    <w:p w:rsidR="00AB501F" w:rsidRPr="00AB501F" w:rsidRDefault="00AB501F" w:rsidP="00AB501F">
      <w:pPr>
        <w:numPr>
          <w:ilvl w:val="0"/>
          <w:numId w:val="4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Родительские собрания.</w:t>
      </w:r>
    </w:p>
    <w:p w:rsidR="00AB501F" w:rsidRPr="00AB501F" w:rsidRDefault="00AB501F" w:rsidP="00AB501F">
      <w:pPr>
        <w:numPr>
          <w:ilvl w:val="0"/>
          <w:numId w:val="4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Открытость педагогических процессов (открытые занятия, репетиции).</w:t>
      </w:r>
    </w:p>
    <w:p w:rsidR="00AB501F" w:rsidRPr="00AB501F" w:rsidRDefault="00AB501F" w:rsidP="00AB501F">
      <w:pPr>
        <w:numPr>
          <w:ilvl w:val="0"/>
          <w:numId w:val="4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Консультационную работу в чатах и форумах.</w:t>
      </w:r>
    </w:p>
    <w:p w:rsidR="00AB501F" w:rsidRPr="00AB501F" w:rsidRDefault="00AB501F" w:rsidP="00AB501F">
      <w:pPr>
        <w:numPr>
          <w:ilvl w:val="0"/>
          <w:numId w:val="40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Анкетирование и опросы для выявления мнений и пожеланий.</w:t>
      </w:r>
    </w:p>
    <w:p w:rsidR="00AB501F" w:rsidRPr="005D337F" w:rsidRDefault="005D337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Диагностика результатов</w:t>
      </w:r>
      <w:r w:rsidR="00AB501F"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проводится следующим образом:</w:t>
      </w:r>
    </w:p>
    <w:p w:rsidR="00AB501F" w:rsidRPr="00AB501F" w:rsidRDefault="00AB501F" w:rsidP="00AB501F">
      <w:pPr>
        <w:numPr>
          <w:ilvl w:val="0"/>
          <w:numId w:val="41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Педагогическое наблюдение и оценка проектов.</w:t>
      </w:r>
    </w:p>
    <w:p w:rsidR="00AB501F" w:rsidRPr="00AB501F" w:rsidRDefault="00AB501F" w:rsidP="00AB501F">
      <w:pPr>
        <w:numPr>
          <w:ilvl w:val="0"/>
          <w:numId w:val="41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Оценка продуктов проектной деятельности и творческих акций.</w:t>
      </w:r>
    </w:p>
    <w:p w:rsidR="00AB501F" w:rsidRPr="00AB501F" w:rsidRDefault="00AB501F" w:rsidP="00AB501F">
      <w:pPr>
        <w:numPr>
          <w:ilvl w:val="0"/>
          <w:numId w:val="41"/>
        </w:numPr>
        <w:tabs>
          <w:tab w:val="clear" w:pos="720"/>
        </w:tabs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Сбор отзывов и материалов рефлексии (интервью, анкеты, личные беседы).</w:t>
      </w:r>
    </w:p>
    <w:p w:rsid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Мероприятия проводятся на </w:t>
      </w:r>
      <w:r w:rsidR="00320ED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базе МБОУ </w:t>
      </w:r>
      <w:proofErr w:type="spellStart"/>
      <w:r w:rsidR="00320ED5">
        <w:rPr>
          <w:rFonts w:ascii="Times New Roman" w:hAnsi="Times New Roman" w:cs="Times New Roman"/>
          <w:bCs/>
          <w:sz w:val="28"/>
          <w:szCs w:val="28"/>
          <w:lang w:val="ru-RU"/>
        </w:rPr>
        <w:t>Нельхайской</w:t>
      </w:r>
      <w:proofErr w:type="spellEnd"/>
      <w:r w:rsidR="00320ED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СОШ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дополнительно на площадках </w:t>
      </w:r>
      <w:r w:rsidR="00320ED5">
        <w:rPr>
          <w:rFonts w:ascii="Times New Roman" w:hAnsi="Times New Roman" w:cs="Times New Roman"/>
          <w:bCs/>
          <w:sz w:val="28"/>
          <w:szCs w:val="28"/>
          <w:lang w:val="ru-RU"/>
        </w:rPr>
        <w:t>района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(музеи, театры, </w:t>
      </w:r>
      <w:r w:rsidR="00320ED5">
        <w:rPr>
          <w:rFonts w:ascii="Times New Roman" w:hAnsi="Times New Roman" w:cs="Times New Roman"/>
          <w:bCs/>
          <w:sz w:val="28"/>
          <w:szCs w:val="28"/>
          <w:lang w:val="ru-RU"/>
        </w:rPr>
        <w:t>дом детского творчества</w:t>
      </w:r>
      <w:r w:rsidRPr="00AB501F">
        <w:rPr>
          <w:rFonts w:ascii="Times New Roman" w:hAnsi="Times New Roman" w:cs="Times New Roman"/>
          <w:bCs/>
          <w:sz w:val="28"/>
          <w:szCs w:val="28"/>
          <w:lang w:val="ru-RU"/>
        </w:rPr>
        <w:t>), привлекая к этому процессу активных членов родительского сообщества.</w:t>
      </w:r>
    </w:p>
    <w:p w:rsidR="00AB501F" w:rsidRPr="00AB501F" w:rsidRDefault="00AB501F" w:rsidP="00AB501F">
      <w:pPr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AB501F" w:rsidRPr="00AB501F" w:rsidSect="00A1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37A"/>
    <w:multiLevelType w:val="multilevel"/>
    <w:tmpl w:val="CC80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215FD"/>
    <w:multiLevelType w:val="multilevel"/>
    <w:tmpl w:val="9E0E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C4DB6"/>
    <w:multiLevelType w:val="multilevel"/>
    <w:tmpl w:val="049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53A7D"/>
    <w:multiLevelType w:val="multilevel"/>
    <w:tmpl w:val="0DA4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91FF7"/>
    <w:multiLevelType w:val="multilevel"/>
    <w:tmpl w:val="FE92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4341B"/>
    <w:multiLevelType w:val="multilevel"/>
    <w:tmpl w:val="80FC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758E0"/>
    <w:multiLevelType w:val="multilevel"/>
    <w:tmpl w:val="B21E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99531E"/>
    <w:multiLevelType w:val="multilevel"/>
    <w:tmpl w:val="D95C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D4019F"/>
    <w:multiLevelType w:val="multilevel"/>
    <w:tmpl w:val="C2DA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37A42"/>
    <w:multiLevelType w:val="multilevel"/>
    <w:tmpl w:val="FE58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9620D"/>
    <w:multiLevelType w:val="multilevel"/>
    <w:tmpl w:val="977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54B7C"/>
    <w:multiLevelType w:val="multilevel"/>
    <w:tmpl w:val="4BA2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D0935"/>
    <w:multiLevelType w:val="multilevel"/>
    <w:tmpl w:val="C008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126D99"/>
    <w:multiLevelType w:val="multilevel"/>
    <w:tmpl w:val="CA1C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E518F5"/>
    <w:multiLevelType w:val="multilevel"/>
    <w:tmpl w:val="52CC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2818A7"/>
    <w:multiLevelType w:val="multilevel"/>
    <w:tmpl w:val="03D8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4149F5"/>
    <w:multiLevelType w:val="multilevel"/>
    <w:tmpl w:val="0AF2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6F499A"/>
    <w:multiLevelType w:val="multilevel"/>
    <w:tmpl w:val="B21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F61C0F"/>
    <w:multiLevelType w:val="multilevel"/>
    <w:tmpl w:val="344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6F0BD0"/>
    <w:multiLevelType w:val="multilevel"/>
    <w:tmpl w:val="9D6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B91E0D"/>
    <w:multiLevelType w:val="multilevel"/>
    <w:tmpl w:val="3176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C54782"/>
    <w:multiLevelType w:val="hybridMultilevel"/>
    <w:tmpl w:val="35E04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95A84"/>
    <w:multiLevelType w:val="multilevel"/>
    <w:tmpl w:val="9774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ED6FE8"/>
    <w:multiLevelType w:val="multilevel"/>
    <w:tmpl w:val="EDF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2C08CA"/>
    <w:multiLevelType w:val="multilevel"/>
    <w:tmpl w:val="A78C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1F63D5"/>
    <w:multiLevelType w:val="hybridMultilevel"/>
    <w:tmpl w:val="656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D562B0"/>
    <w:multiLevelType w:val="multilevel"/>
    <w:tmpl w:val="9D4A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921428"/>
    <w:multiLevelType w:val="multilevel"/>
    <w:tmpl w:val="D1A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556CA9"/>
    <w:multiLevelType w:val="multilevel"/>
    <w:tmpl w:val="9DFA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C52260"/>
    <w:multiLevelType w:val="multilevel"/>
    <w:tmpl w:val="D070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F10211"/>
    <w:multiLevelType w:val="multilevel"/>
    <w:tmpl w:val="E4AA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4F15F1"/>
    <w:multiLevelType w:val="multilevel"/>
    <w:tmpl w:val="F4CE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5E538B"/>
    <w:multiLevelType w:val="multilevel"/>
    <w:tmpl w:val="905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24FFC"/>
    <w:multiLevelType w:val="multilevel"/>
    <w:tmpl w:val="94FE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FD6A3E"/>
    <w:multiLevelType w:val="multilevel"/>
    <w:tmpl w:val="27B8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1B08A9"/>
    <w:multiLevelType w:val="hybridMultilevel"/>
    <w:tmpl w:val="656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0B7407"/>
    <w:multiLevelType w:val="multilevel"/>
    <w:tmpl w:val="ED4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202592"/>
    <w:multiLevelType w:val="multilevel"/>
    <w:tmpl w:val="0A6A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55284E"/>
    <w:multiLevelType w:val="multilevel"/>
    <w:tmpl w:val="CBC8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723727"/>
    <w:multiLevelType w:val="multilevel"/>
    <w:tmpl w:val="1170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616444"/>
    <w:multiLevelType w:val="multilevel"/>
    <w:tmpl w:val="96F0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767348"/>
    <w:multiLevelType w:val="hybridMultilevel"/>
    <w:tmpl w:val="65E44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FB75D7"/>
    <w:multiLevelType w:val="multilevel"/>
    <w:tmpl w:val="00E0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EC71E2"/>
    <w:multiLevelType w:val="multilevel"/>
    <w:tmpl w:val="7A2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081BF9"/>
    <w:multiLevelType w:val="hybridMultilevel"/>
    <w:tmpl w:val="6566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AC2DF5"/>
    <w:multiLevelType w:val="multilevel"/>
    <w:tmpl w:val="B99A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E023DF"/>
    <w:multiLevelType w:val="multilevel"/>
    <w:tmpl w:val="CA6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2340CFD"/>
    <w:multiLevelType w:val="multilevel"/>
    <w:tmpl w:val="EFE4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10"/>
  </w:num>
  <w:num w:numId="3">
    <w:abstractNumId w:val="23"/>
  </w:num>
  <w:num w:numId="4">
    <w:abstractNumId w:val="14"/>
  </w:num>
  <w:num w:numId="5">
    <w:abstractNumId w:val="29"/>
  </w:num>
  <w:num w:numId="6">
    <w:abstractNumId w:val="36"/>
  </w:num>
  <w:num w:numId="7">
    <w:abstractNumId w:val="3"/>
  </w:num>
  <w:num w:numId="8">
    <w:abstractNumId w:val="7"/>
  </w:num>
  <w:num w:numId="9">
    <w:abstractNumId w:val="46"/>
  </w:num>
  <w:num w:numId="10">
    <w:abstractNumId w:val="15"/>
  </w:num>
  <w:num w:numId="11">
    <w:abstractNumId w:val="39"/>
  </w:num>
  <w:num w:numId="12">
    <w:abstractNumId w:val="26"/>
  </w:num>
  <w:num w:numId="13">
    <w:abstractNumId w:val="32"/>
  </w:num>
  <w:num w:numId="14">
    <w:abstractNumId w:val="12"/>
  </w:num>
  <w:num w:numId="15">
    <w:abstractNumId w:val="20"/>
  </w:num>
  <w:num w:numId="16">
    <w:abstractNumId w:val="8"/>
  </w:num>
  <w:num w:numId="17">
    <w:abstractNumId w:val="31"/>
  </w:num>
  <w:num w:numId="18">
    <w:abstractNumId w:val="18"/>
  </w:num>
  <w:num w:numId="19">
    <w:abstractNumId w:val="5"/>
  </w:num>
  <w:num w:numId="20">
    <w:abstractNumId w:val="24"/>
  </w:num>
  <w:num w:numId="21">
    <w:abstractNumId w:val="45"/>
  </w:num>
  <w:num w:numId="22">
    <w:abstractNumId w:val="37"/>
  </w:num>
  <w:num w:numId="23">
    <w:abstractNumId w:val="4"/>
  </w:num>
  <w:num w:numId="24">
    <w:abstractNumId w:val="6"/>
  </w:num>
  <w:num w:numId="25">
    <w:abstractNumId w:val="16"/>
  </w:num>
  <w:num w:numId="26">
    <w:abstractNumId w:val="41"/>
  </w:num>
  <w:num w:numId="27">
    <w:abstractNumId w:val="13"/>
  </w:num>
  <w:num w:numId="28">
    <w:abstractNumId w:val="40"/>
  </w:num>
  <w:num w:numId="29">
    <w:abstractNumId w:val="22"/>
  </w:num>
  <w:num w:numId="30">
    <w:abstractNumId w:val="34"/>
  </w:num>
  <w:num w:numId="31">
    <w:abstractNumId w:val="11"/>
  </w:num>
  <w:num w:numId="32">
    <w:abstractNumId w:val="21"/>
  </w:num>
  <w:num w:numId="33">
    <w:abstractNumId w:val="25"/>
  </w:num>
  <w:num w:numId="34">
    <w:abstractNumId w:val="44"/>
  </w:num>
  <w:num w:numId="35">
    <w:abstractNumId w:val="35"/>
  </w:num>
  <w:num w:numId="36">
    <w:abstractNumId w:val="27"/>
  </w:num>
  <w:num w:numId="37">
    <w:abstractNumId w:val="30"/>
  </w:num>
  <w:num w:numId="38">
    <w:abstractNumId w:val="42"/>
  </w:num>
  <w:num w:numId="39">
    <w:abstractNumId w:val="9"/>
  </w:num>
  <w:num w:numId="40">
    <w:abstractNumId w:val="2"/>
  </w:num>
  <w:num w:numId="41">
    <w:abstractNumId w:val="43"/>
  </w:num>
  <w:num w:numId="42">
    <w:abstractNumId w:val="17"/>
  </w:num>
  <w:num w:numId="43">
    <w:abstractNumId w:val="38"/>
  </w:num>
  <w:num w:numId="44">
    <w:abstractNumId w:val="1"/>
  </w:num>
  <w:num w:numId="45">
    <w:abstractNumId w:val="33"/>
  </w:num>
  <w:num w:numId="46">
    <w:abstractNumId w:val="0"/>
  </w:num>
  <w:num w:numId="47">
    <w:abstractNumId w:val="28"/>
  </w:num>
  <w:num w:numId="4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CE7"/>
    <w:rsid w:val="000026DB"/>
    <w:rsid w:val="000214E5"/>
    <w:rsid w:val="000A318C"/>
    <w:rsid w:val="000C0CE7"/>
    <w:rsid w:val="00107E08"/>
    <w:rsid w:val="001155CC"/>
    <w:rsid w:val="001E1C0E"/>
    <w:rsid w:val="001E3B4C"/>
    <w:rsid w:val="001E7768"/>
    <w:rsid w:val="00240B0C"/>
    <w:rsid w:val="00290A30"/>
    <w:rsid w:val="002B1E2A"/>
    <w:rsid w:val="002E3B25"/>
    <w:rsid w:val="00320ED5"/>
    <w:rsid w:val="00366C1F"/>
    <w:rsid w:val="0044577C"/>
    <w:rsid w:val="004C56FC"/>
    <w:rsid w:val="00530B44"/>
    <w:rsid w:val="005D337F"/>
    <w:rsid w:val="006336C8"/>
    <w:rsid w:val="00635A64"/>
    <w:rsid w:val="006F0BA3"/>
    <w:rsid w:val="0075273B"/>
    <w:rsid w:val="00783E01"/>
    <w:rsid w:val="007870A6"/>
    <w:rsid w:val="00833174"/>
    <w:rsid w:val="00855F63"/>
    <w:rsid w:val="00867F09"/>
    <w:rsid w:val="008973F8"/>
    <w:rsid w:val="00A157C1"/>
    <w:rsid w:val="00A175C6"/>
    <w:rsid w:val="00A7426D"/>
    <w:rsid w:val="00A95A54"/>
    <w:rsid w:val="00AB501F"/>
    <w:rsid w:val="00B010B1"/>
    <w:rsid w:val="00B44261"/>
    <w:rsid w:val="00B56EEC"/>
    <w:rsid w:val="00B60B1F"/>
    <w:rsid w:val="00D15471"/>
    <w:rsid w:val="00D71C0D"/>
    <w:rsid w:val="00DC142E"/>
    <w:rsid w:val="00EC6C86"/>
    <w:rsid w:val="00FF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E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CE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F09"/>
    <w:pPr>
      <w:ind w:left="720"/>
      <w:contextualSpacing/>
    </w:pPr>
  </w:style>
  <w:style w:type="character" w:customStyle="1" w:styleId="sc-bznhio">
    <w:name w:val="sc-bznhio"/>
    <w:basedOn w:val="a0"/>
    <w:rsid w:val="00DC1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60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44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4681</TotalTime>
  <Pages>31</Pages>
  <Words>5736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2026-01-16T10:46:00Z</dcterms:created>
  <dcterms:modified xsi:type="dcterms:W3CDTF">2026-03-10T09:50:00Z</dcterms:modified>
</cp:coreProperties>
</file>